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C4" w:rsidRDefault="00153BC4" w:rsidP="00153B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PONTIFÍCIA UNIVERSIDADE CATÓLICA DE SÃO PAULO</w:t>
      </w:r>
    </w:p>
    <w:p w:rsidR="00153BC4" w:rsidRDefault="00153BC4" w:rsidP="00153BC4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SETOR DE PÓS-GRADUAÇÃO</w:t>
      </w:r>
    </w:p>
    <w:p w:rsidR="00153BC4" w:rsidRDefault="00153BC4" w:rsidP="007E64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Programa de Pós-Graduação em Linguística Aplicada e Estudos da Linguagem</w:t>
      </w:r>
    </w:p>
    <w:p w:rsidR="00153BC4" w:rsidRPr="00153BC4" w:rsidRDefault="00153BC4" w:rsidP="004C7E01">
      <w:pPr>
        <w:pStyle w:val="NormalWeb"/>
        <w:shd w:val="clear" w:color="auto" w:fill="FFFFFF"/>
        <w:spacing w:before="80" w:beforeAutospacing="0" w:after="8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153BC4">
        <w:rPr>
          <w:rFonts w:ascii="Segoe UI" w:hAnsi="Segoe UI" w:cs="Segoe UI"/>
          <w:b/>
          <w:color w:val="242424"/>
          <w:sz w:val="23"/>
          <w:szCs w:val="23"/>
        </w:rPr>
        <w:t xml:space="preserve">Disciplina: ATIVIDADE PROGRAMADA: Seminário de Pesquisa: Leituras e discussão </w:t>
      </w:r>
      <w:r w:rsidR="004C7E01">
        <w:rPr>
          <w:rFonts w:ascii="Segoe UI" w:hAnsi="Segoe UI" w:cs="Segoe UI"/>
          <w:b/>
          <w:color w:val="242424"/>
          <w:sz w:val="23"/>
          <w:szCs w:val="23"/>
        </w:rPr>
        <w:t xml:space="preserve">de textos </w:t>
      </w:r>
      <w:r w:rsidRPr="00153BC4">
        <w:rPr>
          <w:rFonts w:ascii="Segoe UI" w:hAnsi="Segoe UI" w:cs="Segoe UI"/>
          <w:b/>
          <w:color w:val="242424"/>
          <w:sz w:val="23"/>
          <w:szCs w:val="23"/>
        </w:rPr>
        <w:t>sobre estruturação subjetiva</w:t>
      </w:r>
      <w:r w:rsidR="00B71039">
        <w:rPr>
          <w:rFonts w:ascii="Segoe UI" w:hAnsi="Segoe UI" w:cs="Segoe UI"/>
          <w:b/>
          <w:color w:val="242424"/>
          <w:sz w:val="23"/>
          <w:szCs w:val="23"/>
        </w:rPr>
        <w:t xml:space="preserve">  </w:t>
      </w:r>
    </w:p>
    <w:p w:rsidR="00153BC4" w:rsidRPr="00153BC4" w:rsidRDefault="00153BC4" w:rsidP="00153BC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153BC4">
        <w:rPr>
          <w:rFonts w:ascii="Segoe UI" w:hAnsi="Segoe UI" w:cs="Segoe UI"/>
          <w:b/>
          <w:color w:val="242424"/>
          <w:sz w:val="23"/>
          <w:szCs w:val="23"/>
        </w:rPr>
        <w:t>Linha(s) de Pesquisa:  Linguagem e Patologias de Linguagem</w:t>
      </w:r>
    </w:p>
    <w:p w:rsidR="00153BC4" w:rsidRPr="00153BC4" w:rsidRDefault="00153BC4" w:rsidP="00DF6C13">
      <w:pPr>
        <w:pStyle w:val="NormalWeb"/>
        <w:shd w:val="clear" w:color="auto" w:fill="FFFFFF"/>
        <w:spacing w:before="8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153BC4">
        <w:rPr>
          <w:rFonts w:ascii="Segoe UI" w:hAnsi="Segoe UI" w:cs="Segoe UI"/>
          <w:b/>
          <w:color w:val="242424"/>
          <w:sz w:val="23"/>
          <w:szCs w:val="23"/>
        </w:rPr>
        <w:t xml:space="preserve">Responsável: 002767 Maria Francisca A. F. </w:t>
      </w:r>
      <w:proofErr w:type="spellStart"/>
      <w:r w:rsidRPr="00153BC4">
        <w:rPr>
          <w:rFonts w:ascii="Segoe UI" w:hAnsi="Segoe UI" w:cs="Segoe UI"/>
          <w:b/>
          <w:color w:val="242424"/>
          <w:sz w:val="23"/>
          <w:szCs w:val="23"/>
        </w:rPr>
        <w:t>Lier</w:t>
      </w:r>
      <w:proofErr w:type="spellEnd"/>
      <w:r w:rsidRPr="00153BC4">
        <w:rPr>
          <w:rFonts w:ascii="Segoe UI" w:hAnsi="Segoe UI" w:cs="Segoe UI"/>
          <w:b/>
          <w:color w:val="242424"/>
          <w:sz w:val="23"/>
          <w:szCs w:val="23"/>
        </w:rPr>
        <w:t>-</w:t>
      </w:r>
      <w:proofErr w:type="spellStart"/>
      <w:r w:rsidRPr="00153BC4">
        <w:rPr>
          <w:rFonts w:ascii="Segoe UI" w:hAnsi="Segoe UI" w:cs="Segoe UI"/>
          <w:b/>
          <w:color w:val="242424"/>
          <w:sz w:val="23"/>
          <w:szCs w:val="23"/>
        </w:rPr>
        <w:t>de-Vitto</w:t>
      </w:r>
      <w:proofErr w:type="spellEnd"/>
    </w:p>
    <w:p w:rsidR="00153BC4" w:rsidRPr="00153BC4" w:rsidRDefault="00153BC4" w:rsidP="00153BC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153BC4">
        <w:rPr>
          <w:rFonts w:ascii="Segoe UI" w:hAnsi="Segoe UI" w:cs="Segoe UI"/>
          <w:b/>
          <w:color w:val="242424"/>
          <w:sz w:val="23"/>
          <w:szCs w:val="23"/>
        </w:rPr>
        <w:t>Créditos: </w:t>
      </w:r>
      <w:r w:rsidR="003C37E1">
        <w:rPr>
          <w:rFonts w:ascii="Segoe UI" w:hAnsi="Segoe UI" w:cs="Segoe UI"/>
          <w:b/>
          <w:color w:val="242424"/>
          <w:sz w:val="23"/>
          <w:szCs w:val="23"/>
        </w:rPr>
        <w:t>2</w:t>
      </w:r>
    </w:p>
    <w:p w:rsidR="00153BC4" w:rsidRPr="00153BC4" w:rsidRDefault="00153BC4" w:rsidP="00153BC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153BC4">
        <w:rPr>
          <w:rFonts w:ascii="Segoe UI" w:hAnsi="Segoe UI" w:cs="Segoe UI"/>
          <w:b/>
          <w:color w:val="242424"/>
          <w:sz w:val="23"/>
          <w:szCs w:val="23"/>
        </w:rPr>
        <w:t>Semestre/Ano: 2024-1</w:t>
      </w:r>
    </w:p>
    <w:p w:rsidR="00153BC4" w:rsidRPr="00153BC4" w:rsidRDefault="00153BC4" w:rsidP="00153BC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153BC4">
        <w:rPr>
          <w:rFonts w:ascii="Segoe UI" w:hAnsi="Segoe UI" w:cs="Segoe UI"/>
          <w:b/>
          <w:color w:val="242424"/>
          <w:sz w:val="23"/>
          <w:szCs w:val="23"/>
        </w:rPr>
        <w:t>Dia/Horário: Segunda-feira 16:00-19:00</w:t>
      </w:r>
    </w:p>
    <w:p w:rsidR="00153BC4" w:rsidRPr="00153BC4" w:rsidRDefault="00153BC4" w:rsidP="00153BC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153BC4">
        <w:rPr>
          <w:rFonts w:ascii="Segoe UI" w:hAnsi="Segoe UI" w:cs="Segoe UI"/>
          <w:b/>
          <w:color w:val="242424"/>
          <w:sz w:val="23"/>
          <w:szCs w:val="23"/>
        </w:rPr>
        <w:t>Periodicidade: </w:t>
      </w:r>
    </w:p>
    <w:p w:rsidR="00153BC4" w:rsidRDefault="00153BC4" w:rsidP="00DF6C13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153BC4">
        <w:rPr>
          <w:rFonts w:ascii="Segoe UI" w:hAnsi="Segoe UI" w:cs="Segoe UI"/>
          <w:b/>
          <w:color w:val="242424"/>
          <w:sz w:val="23"/>
          <w:szCs w:val="23"/>
        </w:rPr>
        <w:t>Nível: ME/DO</w:t>
      </w:r>
    </w:p>
    <w:p w:rsidR="00883BE2" w:rsidRDefault="00883BE2" w:rsidP="00883BE2">
      <w:pPr>
        <w:spacing w:line="240" w:lineRule="auto"/>
        <w:rPr>
          <w:rFonts w:ascii="Arial" w:hAnsi="Arial" w:cs="Arial"/>
          <w:sz w:val="24"/>
          <w:szCs w:val="24"/>
        </w:rPr>
      </w:pPr>
      <w:r w:rsidRPr="00943904">
        <w:rPr>
          <w:rFonts w:ascii="Arial" w:hAnsi="Arial" w:cs="Arial"/>
          <w:b/>
          <w:bCs/>
          <w:sz w:val="24"/>
          <w:szCs w:val="24"/>
        </w:rPr>
        <w:t>Início</w:t>
      </w:r>
      <w:r>
        <w:rPr>
          <w:rFonts w:ascii="Arial" w:hAnsi="Arial" w:cs="Arial"/>
          <w:b/>
          <w:bCs/>
          <w:sz w:val="24"/>
          <w:szCs w:val="24"/>
        </w:rPr>
        <w:t xml:space="preserve"> da disciplina</w:t>
      </w:r>
      <w:r w:rsidRPr="0094390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04/03/2024 </w:t>
      </w:r>
    </w:p>
    <w:p w:rsidR="00883BE2" w:rsidRDefault="00883BE2" w:rsidP="00883B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14A0">
        <w:rPr>
          <w:rFonts w:ascii="Arial" w:hAnsi="Arial" w:cs="Arial"/>
          <w:b/>
          <w:bCs/>
          <w:color w:val="FF000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Os seminários serão realizados da seguinte maneira: serão 10 aulas de 3h, que respondem pelos 2 créditos no semestre, previstos pelo LAEL.</w:t>
      </w:r>
    </w:p>
    <w:p w:rsidR="00153BC4" w:rsidRDefault="00153BC4" w:rsidP="00DF6C13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ORCID: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https://orcid.org/0000-0003-3587-1431</w:t>
        </w:r>
      </w:hyperlink>
    </w:p>
    <w:p w:rsidR="00153BC4" w:rsidRDefault="00153BC4" w:rsidP="00DF6C1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Gate: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https://www.researchgate.net/scientific-contributions/Maria-Francisca-Lier-DeVitto-2055031553</w:t>
        </w:r>
      </w:hyperlink>
    </w:p>
    <w:p w:rsidR="00153BC4" w:rsidRDefault="00153BC4" w:rsidP="00153BC4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Disciplina será oferecida em Português</w:t>
      </w:r>
    </w:p>
    <w:p w:rsidR="00153BC4" w:rsidRDefault="00153BC4" w:rsidP="00DF6C13">
      <w:pPr>
        <w:pStyle w:val="NormalWeb"/>
        <w:shd w:val="clear" w:color="auto" w:fill="FFFFFF"/>
        <w:spacing w:before="0" w:beforeAutospacing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Ementa:</w:t>
      </w:r>
    </w:p>
    <w:p w:rsidR="00153BC4" w:rsidRPr="00F13812" w:rsidRDefault="00153BC4" w:rsidP="00153BC4">
      <w:pPr>
        <w:pStyle w:val="NormalWeb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F13812">
        <w:rPr>
          <w:sz w:val="23"/>
          <w:szCs w:val="23"/>
        </w:rPr>
        <w:t xml:space="preserve">Este Seminário de Pesquisa dedica-se a leitura e discussão de algumas obras fundamentais sobre a relação criança-linguagem. Os textos selecionados são recolhidos na Psicologia do Desenvolvimento em trabalhos de Piaget, Vygotsky e </w:t>
      </w:r>
      <w:proofErr w:type="spellStart"/>
      <w:r w:rsidRPr="00F13812">
        <w:rPr>
          <w:sz w:val="23"/>
          <w:szCs w:val="23"/>
        </w:rPr>
        <w:t>Wallon</w:t>
      </w:r>
      <w:proofErr w:type="spellEnd"/>
      <w:r w:rsidRPr="00F13812">
        <w:rPr>
          <w:sz w:val="23"/>
          <w:szCs w:val="23"/>
        </w:rPr>
        <w:t xml:space="preserve"> na Aquisição da Linguagem em artigos de </w:t>
      </w:r>
      <w:proofErr w:type="spellStart"/>
      <w:r w:rsidRPr="00F13812">
        <w:rPr>
          <w:sz w:val="23"/>
          <w:szCs w:val="23"/>
        </w:rPr>
        <w:t>De</w:t>
      </w:r>
      <w:proofErr w:type="spellEnd"/>
      <w:r w:rsidRPr="00F13812">
        <w:rPr>
          <w:sz w:val="23"/>
          <w:szCs w:val="23"/>
        </w:rPr>
        <w:t xml:space="preserve"> Lemos (2005 e 2006); </w:t>
      </w:r>
      <w:proofErr w:type="spellStart"/>
      <w:r w:rsidRPr="00F13812">
        <w:rPr>
          <w:sz w:val="23"/>
          <w:szCs w:val="23"/>
        </w:rPr>
        <w:t>Lier-DeVitto</w:t>
      </w:r>
      <w:proofErr w:type="spellEnd"/>
      <w:r w:rsidRPr="00F13812">
        <w:rPr>
          <w:sz w:val="23"/>
          <w:szCs w:val="23"/>
        </w:rPr>
        <w:t xml:space="preserve"> (2006) e, ainda, capítulos de livros de Freud (1892, 1905 e 1920) </w:t>
      </w:r>
      <w:proofErr w:type="gramStart"/>
      <w:r w:rsidRPr="00F13812">
        <w:rPr>
          <w:sz w:val="23"/>
          <w:szCs w:val="23"/>
        </w:rPr>
        <w:t>e  Lacan</w:t>
      </w:r>
      <w:proofErr w:type="gramEnd"/>
      <w:r w:rsidRPr="00F13812">
        <w:rPr>
          <w:sz w:val="23"/>
          <w:szCs w:val="23"/>
        </w:rPr>
        <w:t xml:space="preserve"> (1960 e 1964). O objetivo é iluminar e aprofundar conceitos e noções fundamentais com vistas à construção consistente de discursos sobre a criança e sobre a função da linguagem.</w:t>
      </w:r>
    </w:p>
    <w:p w:rsidR="00153BC4" w:rsidRDefault="00153BC4" w:rsidP="00153BC4">
      <w:pPr>
        <w:pStyle w:val="NormalWeb"/>
        <w:shd w:val="clear" w:color="auto" w:fill="FFFFFF"/>
        <w:spacing w:before="0" w:beforeAutospacing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Bibliografia:</w:t>
      </w:r>
    </w:p>
    <w:p w:rsidR="00153BC4" w:rsidRPr="00153BC4" w:rsidRDefault="00153BC4" w:rsidP="00153BC4">
      <w:pPr>
        <w:pStyle w:val="NormalWeb"/>
        <w:shd w:val="clear" w:color="auto" w:fill="FFFFFF"/>
        <w:spacing w:beforeAutospacing="0" w:after="0" w:afterAutospacing="0"/>
        <w:rPr>
          <w:color w:val="242424"/>
          <w:sz w:val="23"/>
          <w:szCs w:val="23"/>
        </w:rPr>
      </w:pPr>
      <w:r w:rsidRPr="00153BC4">
        <w:rPr>
          <w:color w:val="242424"/>
          <w:sz w:val="23"/>
          <w:szCs w:val="23"/>
        </w:rPr>
        <w:t xml:space="preserve">DE LEMOS, Cláudia Thereza G. Uma crítica (radical) à noção de desenvolvimento na Aquisição de Linguagem. Aquisição, patologias e clínica de linguagem. São Paulo: </w:t>
      </w:r>
      <w:proofErr w:type="spellStart"/>
      <w:r w:rsidRPr="00153BC4">
        <w:rPr>
          <w:color w:val="242424"/>
          <w:sz w:val="23"/>
          <w:szCs w:val="23"/>
        </w:rPr>
        <w:t>Educ</w:t>
      </w:r>
      <w:proofErr w:type="spellEnd"/>
      <w:r w:rsidRPr="00153BC4">
        <w:rPr>
          <w:color w:val="242424"/>
          <w:sz w:val="23"/>
          <w:szCs w:val="23"/>
        </w:rPr>
        <w:t>, p. 21-32, 2006.</w:t>
      </w:r>
    </w:p>
    <w:p w:rsidR="00153BC4" w:rsidRPr="00153BC4" w:rsidRDefault="00153BC4" w:rsidP="00DF0A56">
      <w:pPr>
        <w:pStyle w:val="NormalWeb"/>
        <w:shd w:val="clear" w:color="auto" w:fill="FFFFFF"/>
        <w:rPr>
          <w:color w:val="242424"/>
          <w:sz w:val="23"/>
          <w:szCs w:val="23"/>
        </w:rPr>
      </w:pPr>
      <w:r w:rsidRPr="00153BC4">
        <w:rPr>
          <w:color w:val="242424"/>
          <w:sz w:val="23"/>
          <w:szCs w:val="23"/>
        </w:rPr>
        <w:t>DE LEMOS, Cláudia. Da angústia na infância. Revist</w:t>
      </w:r>
      <w:bookmarkStart w:id="0" w:name="_GoBack"/>
      <w:bookmarkEnd w:id="0"/>
      <w:r w:rsidRPr="00153BC4">
        <w:rPr>
          <w:color w:val="242424"/>
          <w:sz w:val="23"/>
          <w:szCs w:val="23"/>
        </w:rPr>
        <w:t>a Literal, v. 10, p. 117-126, 2007.</w:t>
      </w:r>
    </w:p>
    <w:p w:rsidR="00153BC4" w:rsidRPr="00153BC4" w:rsidRDefault="00153BC4" w:rsidP="00153BC4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3"/>
          <w:szCs w:val="23"/>
        </w:rPr>
      </w:pPr>
      <w:r w:rsidRPr="00153BC4">
        <w:rPr>
          <w:color w:val="242424"/>
          <w:sz w:val="23"/>
          <w:szCs w:val="23"/>
        </w:rPr>
        <w:t>LIER-DEVITTO, Maria Francisca. Delírios da língua: o sentido linguístico (e subjetivo) dos monólogos da criança. Aquisição, patologias e clínica da linguagem. São Paulo: EDUC, p. 79-95, 2006.</w:t>
      </w:r>
    </w:p>
    <w:p w:rsidR="00153BC4" w:rsidRPr="00153BC4" w:rsidRDefault="00153BC4" w:rsidP="00153BC4">
      <w:pPr>
        <w:pStyle w:val="NormalWeb"/>
        <w:shd w:val="clear" w:color="auto" w:fill="FFFFFF"/>
        <w:spacing w:beforeAutospacing="0" w:after="0" w:afterAutospacing="0"/>
        <w:rPr>
          <w:color w:val="242424"/>
          <w:sz w:val="23"/>
          <w:szCs w:val="23"/>
        </w:rPr>
      </w:pPr>
      <w:r w:rsidRPr="00153BC4">
        <w:rPr>
          <w:color w:val="242424"/>
          <w:sz w:val="23"/>
          <w:szCs w:val="23"/>
        </w:rPr>
        <w:t>FREUD, Sigmund. Projeto para uma psicologia científica. Edição standard brasileira das obras psicológicas completas de Sigmund Freud, v. 1, p. 29-397, 1895.</w:t>
      </w:r>
    </w:p>
    <w:p w:rsidR="00153BC4" w:rsidRPr="00153BC4" w:rsidRDefault="00153BC4" w:rsidP="00883BE2">
      <w:pPr>
        <w:pStyle w:val="NormalWeb"/>
        <w:shd w:val="clear" w:color="auto" w:fill="FFFFFF"/>
        <w:spacing w:before="180" w:beforeAutospacing="0" w:after="0" w:afterAutospacing="0"/>
        <w:rPr>
          <w:color w:val="242424"/>
          <w:sz w:val="23"/>
          <w:szCs w:val="23"/>
        </w:rPr>
      </w:pPr>
      <w:r w:rsidRPr="00153BC4">
        <w:rPr>
          <w:color w:val="242424"/>
          <w:sz w:val="23"/>
          <w:szCs w:val="23"/>
        </w:rPr>
        <w:t>FREUD, Sigmund. Um caso de histeria, três ensaios sobre a teoria da sexualidade e outros trabalhos. Imago, 1996.</w:t>
      </w:r>
    </w:p>
    <w:p w:rsidR="00153BC4" w:rsidRPr="00153BC4" w:rsidRDefault="00153BC4" w:rsidP="00153BC4">
      <w:pPr>
        <w:pStyle w:val="NormalWeb"/>
        <w:shd w:val="clear" w:color="auto" w:fill="FFFFFF"/>
        <w:rPr>
          <w:color w:val="242424"/>
          <w:sz w:val="23"/>
          <w:szCs w:val="23"/>
        </w:rPr>
      </w:pPr>
      <w:r w:rsidRPr="00153BC4">
        <w:rPr>
          <w:color w:val="242424"/>
          <w:sz w:val="23"/>
          <w:szCs w:val="23"/>
        </w:rPr>
        <w:t xml:space="preserve">FREUD, Sigmund. Mais além do princípio do </w:t>
      </w:r>
      <w:proofErr w:type="gramStart"/>
      <w:r w:rsidRPr="00153BC4">
        <w:rPr>
          <w:color w:val="242424"/>
          <w:sz w:val="23"/>
          <w:szCs w:val="23"/>
        </w:rPr>
        <w:t>prazer.(</w:t>
      </w:r>
      <w:proofErr w:type="gramEnd"/>
      <w:r w:rsidRPr="00153BC4">
        <w:rPr>
          <w:color w:val="242424"/>
          <w:sz w:val="23"/>
          <w:szCs w:val="23"/>
        </w:rPr>
        <w:t>1920). Obras completas, v. 18, 1987.</w:t>
      </w:r>
    </w:p>
    <w:p w:rsidR="00153BC4" w:rsidRPr="00153BC4" w:rsidRDefault="00153BC4" w:rsidP="00153BC4">
      <w:pPr>
        <w:pStyle w:val="NormalWeb"/>
        <w:shd w:val="clear" w:color="auto" w:fill="FFFFFF"/>
        <w:rPr>
          <w:color w:val="242424"/>
          <w:sz w:val="23"/>
          <w:szCs w:val="23"/>
        </w:rPr>
      </w:pPr>
      <w:r w:rsidRPr="00153BC4">
        <w:rPr>
          <w:color w:val="242424"/>
          <w:sz w:val="23"/>
          <w:szCs w:val="23"/>
        </w:rPr>
        <w:t>LACAN, Jacques. Subversão do sujeito e dialética do desejo, 1960 (pp. 807-842). Escritos. Idem, 1998.</w:t>
      </w:r>
    </w:p>
    <w:p w:rsidR="00153BC4" w:rsidRPr="00153BC4" w:rsidRDefault="00153BC4" w:rsidP="00153BC4">
      <w:pPr>
        <w:pStyle w:val="NormalWeb"/>
        <w:shd w:val="clear" w:color="auto" w:fill="FFFFFF"/>
        <w:rPr>
          <w:color w:val="242424"/>
          <w:sz w:val="23"/>
          <w:szCs w:val="23"/>
        </w:rPr>
      </w:pPr>
      <w:r w:rsidRPr="00153BC4">
        <w:rPr>
          <w:color w:val="242424"/>
          <w:sz w:val="23"/>
          <w:szCs w:val="23"/>
        </w:rPr>
        <w:t>LACAN, Jacques. O Seminário, livro 11. Os quatro conceitos fundamentais da psicanálise, v. 2, 1964.</w:t>
      </w:r>
      <w:r>
        <w:rPr>
          <w:color w:val="242424"/>
          <w:sz w:val="23"/>
          <w:szCs w:val="23"/>
        </w:rPr>
        <w:t xml:space="preserve">   </w:t>
      </w:r>
    </w:p>
    <w:sectPr w:rsidR="00153BC4" w:rsidRPr="00153BC4" w:rsidSect="00153BC4"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C4"/>
    <w:rsid w:val="00125704"/>
    <w:rsid w:val="00153BC4"/>
    <w:rsid w:val="003C37E1"/>
    <w:rsid w:val="004C7E01"/>
    <w:rsid w:val="007E64FC"/>
    <w:rsid w:val="00883BE2"/>
    <w:rsid w:val="008928D1"/>
    <w:rsid w:val="00A319C5"/>
    <w:rsid w:val="00B71039"/>
    <w:rsid w:val="00DF0A56"/>
    <w:rsid w:val="00DF6C13"/>
    <w:rsid w:val="00EF4300"/>
    <w:rsid w:val="00F1107C"/>
    <w:rsid w:val="00F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0B03"/>
  <w15:chartTrackingRefBased/>
  <w15:docId w15:val="{B476CF69-573B-467F-AC68-A791694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3BC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5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scientific-contributions/Maria-Francisca-Lier-DeVitto-2055031553" TargetMode="External"/><Relationship Id="rId4" Type="http://schemas.openxmlformats.org/officeDocument/2006/relationships/hyperlink" Target="https://orcid.org/0000-0003-3587-143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dos Reis</dc:creator>
  <cp:keywords/>
  <dc:description/>
  <cp:lastModifiedBy>Maria Lucia dos Reis</cp:lastModifiedBy>
  <cp:revision>11</cp:revision>
  <cp:lastPrinted>2023-10-05T16:18:00Z</cp:lastPrinted>
  <dcterms:created xsi:type="dcterms:W3CDTF">2023-09-25T12:34:00Z</dcterms:created>
  <dcterms:modified xsi:type="dcterms:W3CDTF">2023-10-20T18:14:00Z</dcterms:modified>
</cp:coreProperties>
</file>