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7E05EA" w14:textId="6117A88E" w:rsidR="003713E9" w:rsidRDefault="003713E9" w:rsidP="003713E9">
      <w:pPr>
        <w:spacing w:line="36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2º SEMESTRE DE 2022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6306"/>
      </w:tblGrid>
      <w:tr w:rsidR="003713E9" w14:paraId="02FC2226" w14:textId="77777777" w:rsidTr="003713E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5C0B8" w14:textId="77777777" w:rsidR="003713E9" w:rsidRDefault="003713E9">
            <w:pPr>
              <w:widowControl w:val="0"/>
              <w:autoSpaceDN w:val="0"/>
              <w:jc w:val="both"/>
              <w:rPr>
                <w:rFonts w:asciiTheme="minorHAnsi" w:hAnsiTheme="minorHAnsi"/>
                <w:b/>
                <w:snapToGrid w:val="0"/>
                <w:lang w:eastAsia="en-US"/>
              </w:rPr>
            </w:pPr>
            <w:r>
              <w:rPr>
                <w:rFonts w:asciiTheme="minorHAnsi" w:hAnsiTheme="minorHAnsi"/>
                <w:b/>
                <w:snapToGrid w:val="0"/>
                <w:lang w:eastAsia="en-US"/>
              </w:rPr>
              <w:t>Disciplina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F1D19" w14:textId="77777777" w:rsidR="003713E9" w:rsidRDefault="003713E9">
            <w:pPr>
              <w:autoSpaceDN w:val="0"/>
              <w:rPr>
                <w:rFonts w:asciiTheme="minorHAnsi" w:hAnsiTheme="minorHAnsi"/>
                <w:b/>
                <w:snapToGrid w:val="0"/>
                <w:lang w:eastAsia="en-US"/>
              </w:rPr>
            </w:pPr>
            <w:r>
              <w:rPr>
                <w:rFonts w:asciiTheme="minorHAnsi" w:hAnsiTheme="minorHAnsi"/>
                <w:b/>
                <w:snapToGrid w:val="0"/>
                <w:lang w:eastAsia="en-US"/>
              </w:rPr>
              <w:t>PESQUISA E PRÁTICA REFLEXIVA</w:t>
            </w:r>
          </w:p>
        </w:tc>
      </w:tr>
      <w:tr w:rsidR="003713E9" w14:paraId="6F034CD1" w14:textId="77777777" w:rsidTr="003713E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6CC05" w14:textId="77777777" w:rsidR="003713E9" w:rsidRDefault="003713E9">
            <w:pPr>
              <w:widowControl w:val="0"/>
              <w:autoSpaceDN w:val="0"/>
              <w:jc w:val="both"/>
              <w:rPr>
                <w:rFonts w:asciiTheme="minorHAnsi" w:hAnsiTheme="minorHAnsi"/>
                <w:b/>
                <w:snapToGrid w:val="0"/>
                <w:lang w:eastAsia="en-US"/>
              </w:rPr>
            </w:pPr>
            <w:r>
              <w:rPr>
                <w:rFonts w:asciiTheme="minorHAnsi" w:hAnsiTheme="minorHAnsi"/>
                <w:b/>
                <w:snapToGrid w:val="0"/>
                <w:lang w:eastAsia="en-US"/>
              </w:rPr>
              <w:t>Tipo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DA8D9" w14:textId="77777777" w:rsidR="003713E9" w:rsidRDefault="003713E9">
            <w:pPr>
              <w:autoSpaceDN w:val="0"/>
              <w:rPr>
                <w:rFonts w:asciiTheme="minorHAnsi" w:hAnsiTheme="minorHAnsi"/>
                <w:snapToGrid w:val="0"/>
                <w:lang w:eastAsia="en-US"/>
              </w:rPr>
            </w:pPr>
            <w:r>
              <w:rPr>
                <w:rFonts w:asciiTheme="minorHAnsi" w:hAnsiTheme="minorHAnsi"/>
                <w:snapToGrid w:val="0"/>
                <w:lang w:eastAsia="en-US"/>
              </w:rPr>
              <w:t xml:space="preserve">Obrigatória </w:t>
            </w:r>
          </w:p>
        </w:tc>
      </w:tr>
      <w:tr w:rsidR="003713E9" w14:paraId="676366F3" w14:textId="77777777" w:rsidTr="003713E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6F2C5" w14:textId="77777777" w:rsidR="003713E9" w:rsidRDefault="003713E9">
            <w:pPr>
              <w:widowControl w:val="0"/>
              <w:autoSpaceDN w:val="0"/>
              <w:jc w:val="both"/>
              <w:rPr>
                <w:rFonts w:asciiTheme="minorHAnsi" w:hAnsiTheme="minorHAnsi"/>
                <w:b/>
                <w:snapToGrid w:val="0"/>
                <w:lang w:eastAsia="en-US"/>
              </w:rPr>
            </w:pPr>
            <w:r>
              <w:rPr>
                <w:rFonts w:asciiTheme="minorHAnsi" w:hAnsiTheme="minorHAnsi"/>
                <w:b/>
                <w:snapToGrid w:val="0"/>
                <w:lang w:eastAsia="en-US"/>
              </w:rPr>
              <w:t>Horário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C71B7" w14:textId="77777777" w:rsidR="003713E9" w:rsidRDefault="003713E9">
            <w:pPr>
              <w:widowControl w:val="0"/>
              <w:autoSpaceDN w:val="0"/>
              <w:jc w:val="both"/>
              <w:rPr>
                <w:rFonts w:asciiTheme="minorHAnsi" w:hAnsiTheme="minorHAnsi"/>
                <w:snapToGrid w:val="0"/>
                <w:lang w:eastAsia="en-US"/>
              </w:rPr>
            </w:pPr>
            <w:r>
              <w:rPr>
                <w:rFonts w:asciiTheme="minorHAnsi" w:hAnsiTheme="minorHAnsi"/>
                <w:snapToGrid w:val="0"/>
                <w:lang w:eastAsia="en-US"/>
              </w:rPr>
              <w:t>5ª feira – 16 às 19h</w:t>
            </w:r>
          </w:p>
        </w:tc>
      </w:tr>
      <w:tr w:rsidR="003713E9" w14:paraId="58E60166" w14:textId="77777777" w:rsidTr="003713E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16093" w14:textId="77777777" w:rsidR="003713E9" w:rsidRDefault="003713E9">
            <w:pPr>
              <w:widowControl w:val="0"/>
              <w:autoSpaceDN w:val="0"/>
              <w:jc w:val="both"/>
              <w:rPr>
                <w:rFonts w:asciiTheme="minorHAnsi" w:hAnsiTheme="minorHAnsi"/>
                <w:b/>
                <w:snapToGrid w:val="0"/>
                <w:lang w:eastAsia="en-US"/>
              </w:rPr>
            </w:pPr>
            <w:r>
              <w:rPr>
                <w:rFonts w:asciiTheme="minorHAnsi" w:hAnsiTheme="minorHAnsi"/>
                <w:b/>
                <w:snapToGrid w:val="0"/>
                <w:lang w:eastAsia="en-US"/>
              </w:rPr>
              <w:t>Professor (a)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2E19B" w14:textId="77777777" w:rsidR="003713E9" w:rsidRDefault="003713E9">
            <w:pPr>
              <w:widowControl w:val="0"/>
              <w:autoSpaceDN w:val="0"/>
              <w:jc w:val="both"/>
              <w:rPr>
                <w:rFonts w:asciiTheme="minorHAnsi" w:hAnsiTheme="minorHAnsi"/>
                <w:snapToGrid w:val="0"/>
                <w:lang w:eastAsia="en-US"/>
              </w:rPr>
            </w:pPr>
            <w:r>
              <w:rPr>
                <w:rFonts w:asciiTheme="minorHAnsi" w:hAnsiTheme="minorHAnsi"/>
                <w:snapToGrid w:val="0"/>
                <w:lang w:eastAsia="en-US"/>
              </w:rPr>
              <w:t xml:space="preserve">Dra. Laurizete Ferragut Passos </w:t>
            </w:r>
          </w:p>
        </w:tc>
      </w:tr>
      <w:tr w:rsidR="003713E9" w14:paraId="02A22DD2" w14:textId="77777777" w:rsidTr="003713E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09D45" w14:textId="77777777" w:rsidR="003713E9" w:rsidRDefault="003713E9">
            <w:pPr>
              <w:widowControl w:val="0"/>
              <w:autoSpaceDN w:val="0"/>
              <w:jc w:val="both"/>
              <w:rPr>
                <w:rFonts w:asciiTheme="minorHAnsi" w:hAnsiTheme="minorHAnsi"/>
                <w:b/>
                <w:snapToGrid w:val="0"/>
                <w:lang w:eastAsia="en-US"/>
              </w:rPr>
            </w:pPr>
            <w:r>
              <w:rPr>
                <w:rFonts w:asciiTheme="minorHAnsi" w:hAnsiTheme="minorHAnsi"/>
                <w:b/>
                <w:snapToGrid w:val="0"/>
                <w:lang w:eastAsia="en-US"/>
              </w:rPr>
              <w:t>Créditos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E132C" w14:textId="77777777" w:rsidR="003713E9" w:rsidRDefault="003713E9">
            <w:pPr>
              <w:widowControl w:val="0"/>
              <w:autoSpaceDN w:val="0"/>
              <w:jc w:val="both"/>
              <w:rPr>
                <w:rFonts w:asciiTheme="minorHAnsi" w:hAnsiTheme="minorHAnsi"/>
                <w:snapToGrid w:val="0"/>
                <w:lang w:eastAsia="en-US"/>
              </w:rPr>
            </w:pPr>
            <w:r>
              <w:rPr>
                <w:rFonts w:asciiTheme="minorHAnsi" w:hAnsiTheme="minorHAnsi"/>
                <w:snapToGrid w:val="0"/>
                <w:lang w:eastAsia="en-US"/>
              </w:rPr>
              <w:t>03 (três)</w:t>
            </w:r>
          </w:p>
        </w:tc>
      </w:tr>
      <w:tr w:rsidR="003713E9" w14:paraId="6FB26F86" w14:textId="77777777" w:rsidTr="003713E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47290" w14:textId="77777777" w:rsidR="003713E9" w:rsidRDefault="003713E9">
            <w:pPr>
              <w:widowControl w:val="0"/>
              <w:autoSpaceDN w:val="0"/>
              <w:jc w:val="both"/>
              <w:rPr>
                <w:rFonts w:asciiTheme="minorHAnsi" w:hAnsiTheme="minorHAnsi"/>
                <w:b/>
                <w:snapToGrid w:val="0"/>
                <w:lang w:eastAsia="en-US"/>
              </w:rPr>
            </w:pPr>
            <w:r>
              <w:rPr>
                <w:rFonts w:asciiTheme="minorHAnsi" w:hAnsiTheme="minorHAnsi"/>
                <w:b/>
                <w:snapToGrid w:val="0"/>
                <w:lang w:eastAsia="en-US"/>
              </w:rPr>
              <w:t>Nível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BB2AC" w14:textId="77777777" w:rsidR="003713E9" w:rsidRDefault="003713E9">
            <w:pPr>
              <w:widowControl w:val="0"/>
              <w:autoSpaceDN w:val="0"/>
              <w:jc w:val="both"/>
              <w:rPr>
                <w:rFonts w:asciiTheme="minorHAnsi" w:hAnsiTheme="minorHAnsi"/>
                <w:snapToGrid w:val="0"/>
                <w:lang w:eastAsia="en-US"/>
              </w:rPr>
            </w:pPr>
            <w:r>
              <w:rPr>
                <w:rFonts w:asciiTheme="minorHAnsi" w:hAnsiTheme="minorHAnsi"/>
                <w:snapToGrid w:val="0"/>
                <w:lang w:eastAsia="en-US"/>
              </w:rPr>
              <w:t>Mestrado Profissional</w:t>
            </w:r>
          </w:p>
        </w:tc>
      </w:tr>
    </w:tbl>
    <w:p w14:paraId="2B6D5394" w14:textId="77777777" w:rsidR="003713E9" w:rsidRDefault="003713E9" w:rsidP="003713E9">
      <w:pPr>
        <w:spacing w:line="360" w:lineRule="auto"/>
        <w:jc w:val="both"/>
        <w:rPr>
          <w:rFonts w:asciiTheme="minorHAnsi" w:hAnsiTheme="minorHAnsi"/>
          <w:b/>
        </w:rPr>
      </w:pPr>
    </w:p>
    <w:p w14:paraId="1C2C1DD3" w14:textId="77777777" w:rsidR="003713E9" w:rsidRDefault="003713E9" w:rsidP="003713E9">
      <w:pPr>
        <w:spacing w:line="36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EMENTA:</w:t>
      </w:r>
    </w:p>
    <w:p w14:paraId="6380DEF3" w14:textId="77777777" w:rsidR="003713E9" w:rsidRDefault="003713E9" w:rsidP="003713E9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Esta disciplina discute temas como: o papel da pesquisa na formação de profissionais reflexivos; o papel mediador da pesquisa do tipo etnográfico; a pesquisa sobre a própria prática; a dimensão emancipatória da pesquisa; diferentes tipos de pesquisa. Oferece elementos para realizar pesquisas, abordando aspectos como: planejamento da pesquisa, formulação do problema de pesquisa, revisão da literatura, seleção de procedimentos de coleta e de análise de dados. Uso de instrumentos de coleta como: registro escrito, questionário, entrevista, observação, grupo de discussão, análise documental.  </w:t>
      </w:r>
    </w:p>
    <w:p w14:paraId="61F5EC10" w14:textId="77777777" w:rsidR="003713E9" w:rsidRDefault="003713E9" w:rsidP="003713E9">
      <w:pPr>
        <w:spacing w:line="360" w:lineRule="auto"/>
        <w:jc w:val="both"/>
        <w:rPr>
          <w:rFonts w:asciiTheme="minorHAnsi" w:hAnsiTheme="minorHAnsi"/>
          <w:b/>
        </w:rPr>
      </w:pPr>
    </w:p>
    <w:p w14:paraId="326E0F35" w14:textId="77777777" w:rsidR="003713E9" w:rsidRDefault="003713E9" w:rsidP="003713E9">
      <w:pPr>
        <w:spacing w:line="36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BIBLIOGRAFIA:</w:t>
      </w:r>
    </w:p>
    <w:tbl>
      <w:tblPr>
        <w:tblW w:w="8668" w:type="dxa"/>
        <w:tblInd w:w="80" w:type="dxa"/>
        <w:tblLook w:val="00A0" w:firstRow="1" w:lastRow="0" w:firstColumn="1" w:lastColumn="0" w:noHBand="0" w:noVBand="0"/>
      </w:tblPr>
      <w:tblGrid>
        <w:gridCol w:w="8668"/>
      </w:tblGrid>
      <w:tr w:rsidR="003713E9" w14:paraId="79D095A8" w14:textId="77777777" w:rsidTr="003713E9">
        <w:tc>
          <w:tcPr>
            <w:tcW w:w="8668" w:type="dxa"/>
            <w:vAlign w:val="center"/>
          </w:tcPr>
          <w:p w14:paraId="434A4596" w14:textId="77777777" w:rsidR="003713E9" w:rsidRDefault="003713E9">
            <w:pPr>
              <w:pStyle w:val="aTabelaBblio"/>
              <w:spacing w:line="276" w:lineRule="auto"/>
              <w:rPr>
                <w:rFonts w:asciiTheme="minorHAnsi" w:hAnsiTheme="minorHAnsi" w:cs="Times New Roman"/>
                <w:sz w:val="24"/>
                <w:szCs w:val="24"/>
                <w:lang w:eastAsia="en-US"/>
              </w:rPr>
            </w:pPr>
          </w:p>
          <w:p w14:paraId="135C6376" w14:textId="0F72D34C" w:rsidR="003713E9" w:rsidRDefault="003713E9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ANDRÉ, M.  Texto, contexto e significados: algumas questões na análise de dados qualitativos </w:t>
            </w:r>
            <w:r>
              <w:rPr>
                <w:rFonts w:asciiTheme="minorHAnsi" w:hAnsiTheme="minorHAnsi"/>
                <w:b/>
                <w:bCs/>
                <w:iCs/>
                <w:lang w:eastAsia="en-US"/>
              </w:rPr>
              <w:t>Cadernos de Pesquisa</w:t>
            </w:r>
            <w:r>
              <w:rPr>
                <w:rFonts w:asciiTheme="minorHAnsi" w:hAnsiTheme="minorHAnsi"/>
                <w:i/>
                <w:lang w:eastAsia="en-US"/>
              </w:rPr>
              <w:t xml:space="preserve">, </w:t>
            </w:r>
            <w:r>
              <w:rPr>
                <w:rFonts w:asciiTheme="minorHAnsi" w:hAnsiTheme="minorHAnsi"/>
                <w:lang w:eastAsia="en-US"/>
              </w:rPr>
              <w:t xml:space="preserve">São Paulo,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vol</w:t>
            </w:r>
            <w:proofErr w:type="spellEnd"/>
            <w:r>
              <w:rPr>
                <w:rFonts w:asciiTheme="minorHAnsi" w:hAnsiTheme="minorHAnsi"/>
                <w:lang w:eastAsia="en-US"/>
              </w:rPr>
              <w:t xml:space="preserve"> 1, n. 45,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pg</w:t>
            </w:r>
            <w:proofErr w:type="spellEnd"/>
            <w:r>
              <w:rPr>
                <w:rFonts w:asciiTheme="minorHAnsi" w:hAnsiTheme="minorHAnsi"/>
                <w:lang w:eastAsia="en-US"/>
              </w:rPr>
              <w:t xml:space="preserve"> 66-71, maio 1983.</w:t>
            </w:r>
          </w:p>
          <w:p w14:paraId="4320CC52" w14:textId="77777777" w:rsidR="003713E9" w:rsidRDefault="003713E9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</w:p>
          <w:p w14:paraId="5A6062C8" w14:textId="77777777" w:rsidR="003713E9" w:rsidRDefault="003713E9">
            <w:pPr>
              <w:pStyle w:val="aTabelaBblio"/>
              <w:spacing w:line="276" w:lineRule="auto"/>
              <w:ind w:left="0" w:firstLine="0"/>
              <w:rPr>
                <w:rFonts w:asciiTheme="minorHAnsi" w:hAnsiTheme="minorHAnsi" w:cs="Times New Roman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="Times New Roman"/>
                <w:sz w:val="24"/>
                <w:szCs w:val="24"/>
                <w:lang w:eastAsia="en-US"/>
              </w:rPr>
              <w:t xml:space="preserve">ANDRÉ, M. “Pesquisa, formação e prática docente” In ANDRÉ, M. (org.) </w:t>
            </w:r>
            <w:r>
              <w:rPr>
                <w:rFonts w:asciiTheme="minorHAnsi" w:hAnsiTheme="minorHAnsi" w:cs="Times New Roman"/>
                <w:b/>
                <w:sz w:val="24"/>
                <w:szCs w:val="24"/>
                <w:lang w:eastAsia="en-US"/>
              </w:rPr>
              <w:t>O Papel da Pesquisa na Formação e na Prática dos Professores</w:t>
            </w:r>
            <w:r>
              <w:rPr>
                <w:rFonts w:asciiTheme="minorHAnsi" w:hAnsiTheme="minorHAnsi" w:cs="Times New Roman"/>
                <w:sz w:val="24"/>
                <w:szCs w:val="24"/>
                <w:lang w:eastAsia="en-US"/>
              </w:rPr>
              <w:t xml:space="preserve">. Campinas, Papirus, 2011, 12ª edição, p. 55-69. </w:t>
            </w:r>
          </w:p>
          <w:p w14:paraId="3EBA8659" w14:textId="77777777" w:rsidR="003713E9" w:rsidRDefault="003713E9">
            <w:pPr>
              <w:pStyle w:val="aTabelaBblio"/>
              <w:spacing w:line="276" w:lineRule="auto"/>
              <w:ind w:left="0" w:firstLine="0"/>
              <w:rPr>
                <w:rFonts w:asciiTheme="minorHAnsi" w:hAnsiTheme="minorHAnsi" w:cs="Times New Roman"/>
                <w:sz w:val="24"/>
                <w:szCs w:val="24"/>
                <w:lang w:eastAsia="en-US"/>
              </w:rPr>
            </w:pPr>
          </w:p>
          <w:p w14:paraId="14C0C932" w14:textId="77777777" w:rsidR="003713E9" w:rsidRDefault="003713E9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ANDRÉ, M. A formação do pesquisador da prática pedagógica. </w:t>
            </w:r>
            <w:r>
              <w:rPr>
                <w:rFonts w:asciiTheme="minorHAnsi" w:hAnsiTheme="minorHAnsi"/>
                <w:b/>
                <w:bCs/>
                <w:iCs/>
                <w:lang w:eastAsia="en-US"/>
              </w:rPr>
              <w:t xml:space="preserve">Plurais revista multidisciplinar. </w:t>
            </w:r>
            <w:r>
              <w:rPr>
                <w:rFonts w:asciiTheme="minorHAnsi" w:hAnsiTheme="minorHAnsi"/>
                <w:lang w:eastAsia="en-US"/>
              </w:rPr>
              <w:t xml:space="preserve">Salvador, v.1, n.1, p. 30-41, </w:t>
            </w:r>
            <w:proofErr w:type="gramStart"/>
            <w:r>
              <w:rPr>
                <w:rFonts w:asciiTheme="minorHAnsi" w:hAnsiTheme="minorHAnsi"/>
                <w:lang w:eastAsia="en-US"/>
              </w:rPr>
              <w:t>jan./</w:t>
            </w:r>
            <w:proofErr w:type="gramEnd"/>
            <w:r>
              <w:rPr>
                <w:rFonts w:asciiTheme="minorHAnsi" w:hAnsiTheme="minorHAnsi"/>
                <w:lang w:eastAsia="en-US"/>
              </w:rPr>
              <w:t>abr. 2016.</w:t>
            </w:r>
          </w:p>
          <w:p w14:paraId="42F333DE" w14:textId="77777777" w:rsidR="003713E9" w:rsidRDefault="003713E9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</w:p>
          <w:p w14:paraId="0719A80A" w14:textId="77777777" w:rsidR="003713E9" w:rsidRDefault="003713E9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CARDOSO, T; ALARCÃO, I.; CELORICO, J.A. </w:t>
            </w:r>
            <w:r>
              <w:rPr>
                <w:rFonts w:asciiTheme="minorHAnsi" w:hAnsiTheme="minorHAnsi"/>
                <w:b/>
                <w:bCs/>
                <w:lang w:eastAsia="en-US"/>
              </w:rPr>
              <w:t xml:space="preserve">Revisão de Literatura e Sistematização do Conhecimento. </w:t>
            </w:r>
            <w:r>
              <w:rPr>
                <w:rFonts w:asciiTheme="minorHAnsi" w:hAnsiTheme="minorHAnsi"/>
                <w:lang w:eastAsia="en-US"/>
              </w:rPr>
              <w:t>Porto: Porto Editora, 2010.</w:t>
            </w:r>
          </w:p>
          <w:p w14:paraId="7E5039AE" w14:textId="77777777" w:rsidR="003713E9" w:rsidRDefault="003713E9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</w:p>
          <w:p w14:paraId="66C1D54D" w14:textId="77777777" w:rsidR="003713E9" w:rsidRDefault="003713E9">
            <w:pPr>
              <w:pStyle w:val="aTabelaBblio"/>
              <w:spacing w:line="276" w:lineRule="auto"/>
              <w:ind w:left="0" w:firstLine="0"/>
              <w:rPr>
                <w:rFonts w:asciiTheme="minorHAnsi" w:hAnsiTheme="minorHAnsi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Theme="minorHAnsi" w:hAnsiTheme="minorHAnsi" w:cs="Times New Roman"/>
                <w:sz w:val="24"/>
                <w:szCs w:val="24"/>
                <w:lang w:eastAsia="en-US"/>
              </w:rPr>
              <w:t>.CLANDININ</w:t>
            </w:r>
            <w:proofErr w:type="gramEnd"/>
            <w:r>
              <w:rPr>
                <w:rFonts w:asciiTheme="minorHAnsi" w:hAnsiTheme="minorHAnsi" w:cs="Times New Roman"/>
                <w:sz w:val="24"/>
                <w:szCs w:val="24"/>
                <w:lang w:eastAsia="en-US"/>
              </w:rPr>
              <w:t xml:space="preserve">, D. J.; CONNELLY, F. M. </w:t>
            </w:r>
            <w:r>
              <w:rPr>
                <w:rFonts w:asciiTheme="minorHAnsi" w:hAnsiTheme="minorHAnsi" w:cs="Times New Roman"/>
                <w:b/>
                <w:bCs/>
                <w:sz w:val="24"/>
                <w:szCs w:val="24"/>
                <w:lang w:eastAsia="en-US"/>
              </w:rPr>
              <w:t xml:space="preserve">Pesquisa narrativa: experiência e história em pesquisa qualitativa. </w:t>
            </w:r>
            <w:r>
              <w:rPr>
                <w:rFonts w:asciiTheme="minorHAnsi" w:hAnsiTheme="minorHAnsi" w:cs="Times New Roman"/>
                <w:sz w:val="24"/>
                <w:szCs w:val="24"/>
                <w:lang w:eastAsia="en-US"/>
              </w:rPr>
              <w:t xml:space="preserve">Tradução: Grupo de Pesquisa Narrativa e Educação de Professores ILEEI/UFU. </w:t>
            </w:r>
            <w:proofErr w:type="spellStart"/>
            <w:r>
              <w:rPr>
                <w:rFonts w:asciiTheme="minorHAnsi" w:hAnsiTheme="minorHAnsi" w:cs="Times New Roman"/>
                <w:sz w:val="24"/>
                <w:szCs w:val="24"/>
                <w:lang w:eastAsia="en-US"/>
              </w:rPr>
              <w:t>Uberlandia</w:t>
            </w:r>
            <w:proofErr w:type="spellEnd"/>
            <w:r>
              <w:rPr>
                <w:rFonts w:asciiTheme="minorHAnsi" w:hAnsiTheme="minorHAnsi" w:cs="Times New Roman"/>
                <w:sz w:val="24"/>
                <w:szCs w:val="24"/>
                <w:lang w:eastAsia="en-US"/>
              </w:rPr>
              <w:t xml:space="preserve">: EDUFU, 2011. </w:t>
            </w:r>
          </w:p>
          <w:p w14:paraId="3520C603" w14:textId="77777777" w:rsidR="003713E9" w:rsidRDefault="003713E9">
            <w:pPr>
              <w:pStyle w:val="aTabelaBblio"/>
              <w:spacing w:line="276" w:lineRule="auto"/>
              <w:ind w:left="0" w:firstLine="0"/>
              <w:rPr>
                <w:rFonts w:asciiTheme="minorHAnsi" w:hAnsiTheme="minorHAnsi" w:cs="Times New Roman"/>
                <w:sz w:val="24"/>
                <w:szCs w:val="24"/>
                <w:lang w:eastAsia="en-US"/>
              </w:rPr>
            </w:pPr>
          </w:p>
          <w:p w14:paraId="45592F2A" w14:textId="77777777" w:rsidR="003713E9" w:rsidRDefault="003713E9">
            <w:pPr>
              <w:pStyle w:val="aTabelaBblio"/>
              <w:spacing w:line="276" w:lineRule="auto"/>
              <w:ind w:left="0" w:firstLine="0"/>
              <w:rPr>
                <w:rFonts w:asciiTheme="minorHAnsi" w:hAnsiTheme="minorHAnsi" w:cs="Times New Roman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="Times New Roman"/>
                <w:sz w:val="24"/>
                <w:szCs w:val="24"/>
                <w:lang w:eastAsia="en-US"/>
              </w:rPr>
              <w:t xml:space="preserve">CRESWELL, J.W. </w:t>
            </w:r>
            <w:r>
              <w:rPr>
                <w:rFonts w:asciiTheme="minorHAnsi" w:hAnsiTheme="minorHAnsi" w:cs="Times New Roman"/>
                <w:b/>
                <w:bCs/>
                <w:sz w:val="24"/>
                <w:szCs w:val="24"/>
                <w:lang w:eastAsia="en-US"/>
              </w:rPr>
              <w:t xml:space="preserve">Projeto de pesquisa – Métodos Qualitativo, Quantitativo e Misto. </w:t>
            </w:r>
            <w:r>
              <w:rPr>
                <w:rFonts w:asciiTheme="minorHAnsi" w:hAnsiTheme="minorHAnsi" w:cs="Times New Roman"/>
                <w:sz w:val="24"/>
                <w:szCs w:val="24"/>
                <w:lang w:eastAsia="en-US"/>
              </w:rPr>
              <w:t xml:space="preserve">Porto </w:t>
            </w:r>
            <w:proofErr w:type="spellStart"/>
            <w:proofErr w:type="gramStart"/>
            <w:r>
              <w:rPr>
                <w:rFonts w:asciiTheme="minorHAnsi" w:hAnsiTheme="minorHAnsi" w:cs="Times New Roman"/>
                <w:sz w:val="24"/>
                <w:szCs w:val="24"/>
                <w:lang w:eastAsia="en-US"/>
              </w:rPr>
              <w:t>Alegre:Artmed</w:t>
            </w:r>
            <w:proofErr w:type="spellEnd"/>
            <w:proofErr w:type="gramEnd"/>
            <w:r>
              <w:rPr>
                <w:rFonts w:asciiTheme="minorHAnsi" w:hAnsiTheme="minorHAnsi" w:cs="Times New Roman"/>
                <w:sz w:val="24"/>
                <w:szCs w:val="24"/>
                <w:lang w:eastAsia="en-US"/>
              </w:rPr>
              <w:t>, 2010.</w:t>
            </w:r>
          </w:p>
          <w:p w14:paraId="09734271" w14:textId="77777777" w:rsidR="003713E9" w:rsidRDefault="003713E9">
            <w:pPr>
              <w:pStyle w:val="aTabelaBblio"/>
              <w:spacing w:line="276" w:lineRule="auto"/>
              <w:ind w:left="0" w:firstLine="0"/>
              <w:rPr>
                <w:rFonts w:asciiTheme="minorHAnsi" w:hAnsiTheme="minorHAnsi" w:cs="Times New Roman"/>
                <w:sz w:val="24"/>
                <w:szCs w:val="24"/>
                <w:lang w:eastAsia="en-US"/>
              </w:rPr>
            </w:pPr>
          </w:p>
          <w:p w14:paraId="25C896E9" w14:textId="63AA30C4" w:rsidR="003713E9" w:rsidRDefault="003713E9">
            <w:pPr>
              <w:pStyle w:val="aTabelaBblio"/>
              <w:spacing w:line="276" w:lineRule="auto"/>
              <w:ind w:left="0" w:firstLine="0"/>
              <w:rPr>
                <w:rFonts w:asciiTheme="minorHAnsi" w:hAnsiTheme="minorHAnsi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="Times New Roman"/>
                <w:sz w:val="24"/>
                <w:szCs w:val="24"/>
                <w:lang w:eastAsia="en-US"/>
              </w:rPr>
              <w:t xml:space="preserve">DE MATOS, K.S.L.; VIEIRA, S.L. </w:t>
            </w:r>
            <w:r>
              <w:rPr>
                <w:rFonts w:asciiTheme="minorHAnsi" w:hAnsiTheme="minorHAnsi" w:cs="Times New Roman"/>
                <w:b/>
                <w:bCs/>
                <w:sz w:val="24"/>
                <w:szCs w:val="24"/>
                <w:lang w:eastAsia="en-US"/>
              </w:rPr>
              <w:t xml:space="preserve">Pesquisa Educacional: o prazer de conhecer. </w:t>
            </w:r>
            <w:r>
              <w:rPr>
                <w:rFonts w:asciiTheme="minorHAnsi" w:hAnsiTheme="minorHAnsi" w:cs="Times New Roman"/>
                <w:sz w:val="24"/>
                <w:szCs w:val="24"/>
                <w:lang w:eastAsia="en-US"/>
              </w:rPr>
              <w:t>Ceará: Edições Demócrito Rocha. UECE, 2014.</w:t>
            </w:r>
            <w:r>
              <w:rPr>
                <w:rFonts w:asciiTheme="minorHAnsi" w:hAnsiTheme="minorHAnsi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  <w:p w14:paraId="131DBF99" w14:textId="77777777" w:rsidR="003713E9" w:rsidRDefault="003713E9">
            <w:pPr>
              <w:pStyle w:val="aTabelaBblio"/>
              <w:spacing w:line="276" w:lineRule="auto"/>
              <w:ind w:left="0" w:firstLine="0"/>
              <w:rPr>
                <w:rFonts w:asciiTheme="minorHAnsi" w:hAnsiTheme="minorHAnsi" w:cs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  <w:p w14:paraId="1B52226B" w14:textId="77777777" w:rsidR="003713E9" w:rsidRDefault="003713E9">
            <w:pPr>
              <w:pStyle w:val="aTabelaBblio"/>
              <w:spacing w:line="276" w:lineRule="auto"/>
              <w:ind w:left="0" w:firstLine="0"/>
              <w:rPr>
                <w:rFonts w:asciiTheme="minorHAnsi" w:hAnsiTheme="minorHAnsi" w:cs="Times New Roman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="Times New Roman"/>
                <w:sz w:val="24"/>
                <w:szCs w:val="24"/>
                <w:lang w:eastAsia="en-US"/>
              </w:rPr>
              <w:t xml:space="preserve">LUDKE, M. “A Complexa relação entre o professor e a pesquisa”. In M. André (org.) </w:t>
            </w:r>
            <w:r>
              <w:rPr>
                <w:rFonts w:asciiTheme="minorHAnsi" w:hAnsiTheme="minorHAnsi" w:cs="Times New Roman"/>
                <w:b/>
                <w:sz w:val="24"/>
                <w:szCs w:val="24"/>
                <w:lang w:eastAsia="en-US"/>
              </w:rPr>
              <w:t>O Papel da pesquisa na formação e na prática dos professores.</w:t>
            </w:r>
            <w:r>
              <w:rPr>
                <w:rFonts w:asciiTheme="minorHAnsi" w:hAnsiTheme="minorHAnsi" w:cs="Times New Roman"/>
                <w:sz w:val="24"/>
                <w:szCs w:val="24"/>
                <w:lang w:eastAsia="en-US"/>
              </w:rPr>
              <w:t xml:space="preserve"> Campinas, Papirus, 2011, 12ª edição, p. 27-54.</w:t>
            </w:r>
          </w:p>
          <w:p w14:paraId="38FF1812" w14:textId="77777777" w:rsidR="003713E9" w:rsidRDefault="003713E9">
            <w:pPr>
              <w:pStyle w:val="aTabelaBblio"/>
              <w:spacing w:line="276" w:lineRule="auto"/>
              <w:ind w:left="0" w:firstLine="0"/>
              <w:rPr>
                <w:rFonts w:asciiTheme="minorHAnsi" w:hAnsiTheme="minorHAnsi" w:cs="Times New Roman"/>
                <w:sz w:val="24"/>
                <w:szCs w:val="24"/>
                <w:lang w:eastAsia="en-US"/>
              </w:rPr>
            </w:pPr>
          </w:p>
          <w:p w14:paraId="2D4B4308" w14:textId="77777777" w:rsidR="003713E9" w:rsidRDefault="003713E9">
            <w:pPr>
              <w:pStyle w:val="aTabelaBblio"/>
              <w:spacing w:line="276" w:lineRule="auto"/>
              <w:ind w:left="-45" w:firstLine="45"/>
              <w:rPr>
                <w:rFonts w:asciiTheme="minorHAnsi" w:hAnsiTheme="minorHAnsi" w:cs="Times New Roman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="Times New Roman"/>
                <w:sz w:val="24"/>
                <w:szCs w:val="24"/>
                <w:lang w:eastAsia="en-US"/>
              </w:rPr>
              <w:t xml:space="preserve">MIRANDA, M.G. “O Professor pesquisador e sua pretensão de resolver a relação entre a teoria e a prática na formação de professores”. In M. André (org.) </w:t>
            </w:r>
            <w:r>
              <w:rPr>
                <w:rFonts w:asciiTheme="minorHAnsi" w:hAnsiTheme="minorHAnsi" w:cs="Times New Roman"/>
                <w:b/>
                <w:sz w:val="24"/>
                <w:szCs w:val="24"/>
                <w:lang w:eastAsia="en-US"/>
              </w:rPr>
              <w:t>O Papel da Pesquisa na Formação e na Prática dos Professores</w:t>
            </w:r>
            <w:r>
              <w:rPr>
                <w:rFonts w:asciiTheme="minorHAnsi" w:hAnsiTheme="minorHAnsi" w:cs="Times New Roman"/>
                <w:sz w:val="24"/>
                <w:szCs w:val="24"/>
                <w:lang w:eastAsia="en-US"/>
              </w:rPr>
              <w:t>. Campinas, Papirus, 2011, 12ª edição, p. 129-143.</w:t>
            </w:r>
          </w:p>
          <w:p w14:paraId="3B57513D" w14:textId="77777777" w:rsidR="003713E9" w:rsidRDefault="003713E9">
            <w:pPr>
              <w:pStyle w:val="aTabelaBblio"/>
              <w:spacing w:line="276" w:lineRule="auto"/>
              <w:ind w:left="-45" w:firstLine="45"/>
              <w:rPr>
                <w:rFonts w:asciiTheme="minorHAnsi" w:hAnsiTheme="minorHAnsi" w:cs="Times New Roman"/>
                <w:sz w:val="24"/>
                <w:szCs w:val="24"/>
                <w:lang w:eastAsia="en-US"/>
              </w:rPr>
            </w:pPr>
          </w:p>
          <w:p w14:paraId="1FD46801" w14:textId="77777777" w:rsidR="003713E9" w:rsidRDefault="003713E9">
            <w:pPr>
              <w:pStyle w:val="aTabelaBblio"/>
              <w:spacing w:line="276" w:lineRule="auto"/>
              <w:ind w:left="0" w:firstLine="0"/>
              <w:rPr>
                <w:rFonts w:asciiTheme="minorHAnsi" w:hAnsiTheme="minorHAnsi" w:cs="Times New Roman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="Times New Roman"/>
                <w:sz w:val="24"/>
                <w:szCs w:val="24"/>
                <w:lang w:eastAsia="en-US"/>
              </w:rPr>
              <w:t xml:space="preserve">LUDKE, M. e ANDRÉ, M.E.D.A. </w:t>
            </w:r>
            <w:r>
              <w:rPr>
                <w:rFonts w:asciiTheme="minorHAnsi" w:hAnsiTheme="minorHAnsi" w:cs="Times New Roman"/>
                <w:b/>
                <w:sz w:val="24"/>
                <w:szCs w:val="24"/>
                <w:lang w:eastAsia="en-US"/>
              </w:rPr>
              <w:t>Pesquisa em Educação: Abordagens Qualitativas</w:t>
            </w:r>
            <w:r>
              <w:rPr>
                <w:rFonts w:asciiTheme="minorHAnsi" w:hAnsiTheme="minorHAnsi" w:cs="Times New Roman"/>
                <w:sz w:val="24"/>
                <w:szCs w:val="24"/>
                <w:lang w:eastAsia="en-US"/>
              </w:rPr>
              <w:t>. SP, EPU, 1986.</w:t>
            </w:r>
          </w:p>
          <w:p w14:paraId="32A6B5D9" w14:textId="77777777" w:rsidR="003713E9" w:rsidRDefault="003713E9">
            <w:pPr>
              <w:pStyle w:val="aTabelaBblio"/>
              <w:spacing w:line="276" w:lineRule="auto"/>
              <w:ind w:left="0" w:firstLine="0"/>
              <w:rPr>
                <w:rFonts w:asciiTheme="minorHAnsi" w:hAnsiTheme="minorHAnsi" w:cs="Times New Roman"/>
                <w:sz w:val="24"/>
                <w:szCs w:val="24"/>
                <w:lang w:eastAsia="en-US"/>
              </w:rPr>
            </w:pPr>
          </w:p>
          <w:p w14:paraId="409B043F" w14:textId="77777777" w:rsidR="003713E9" w:rsidRDefault="003713E9">
            <w:pPr>
              <w:pStyle w:val="aTabelaBblio"/>
              <w:spacing w:line="276" w:lineRule="auto"/>
              <w:rPr>
                <w:rFonts w:asciiTheme="minorHAnsi" w:hAnsiTheme="minorHAnsi" w:cs="Times New Roman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="Times New Roman"/>
                <w:sz w:val="24"/>
                <w:szCs w:val="24"/>
                <w:lang w:eastAsia="en-US"/>
              </w:rPr>
              <w:t xml:space="preserve">LUNA, S. V. </w:t>
            </w:r>
            <w:r>
              <w:rPr>
                <w:rFonts w:asciiTheme="minorHAnsi" w:hAnsiTheme="minorHAnsi" w:cs="Times New Roman"/>
                <w:b/>
                <w:sz w:val="24"/>
                <w:szCs w:val="24"/>
                <w:lang w:eastAsia="en-US"/>
              </w:rPr>
              <w:t>Planejamento de Pesquisa – uma introdução</w:t>
            </w:r>
            <w:r>
              <w:rPr>
                <w:rFonts w:asciiTheme="minorHAnsi" w:hAnsiTheme="minorHAnsi" w:cs="Times New Roman"/>
                <w:sz w:val="24"/>
                <w:szCs w:val="24"/>
                <w:lang w:eastAsia="en-US"/>
              </w:rPr>
              <w:t xml:space="preserve">. São Paulo, EDUC, 2000. </w:t>
            </w:r>
          </w:p>
          <w:p w14:paraId="15FECA7E" w14:textId="77777777" w:rsidR="003713E9" w:rsidRDefault="003713E9">
            <w:pPr>
              <w:pStyle w:val="aTabelaBblio"/>
              <w:spacing w:line="276" w:lineRule="auto"/>
              <w:rPr>
                <w:rFonts w:asciiTheme="minorHAnsi" w:hAnsiTheme="minorHAnsi" w:cs="Times New Roman"/>
                <w:sz w:val="24"/>
                <w:szCs w:val="24"/>
                <w:lang w:eastAsia="en-US"/>
              </w:rPr>
            </w:pPr>
          </w:p>
          <w:p w14:paraId="6AAB02F0" w14:textId="77777777" w:rsidR="003713E9" w:rsidRDefault="003713E9">
            <w:pPr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MOREIRA, H.; CALEFFE L.G. </w:t>
            </w:r>
            <w:r>
              <w:rPr>
                <w:rFonts w:asciiTheme="minorHAnsi" w:hAnsiTheme="minorHAnsi"/>
                <w:b/>
                <w:bCs/>
                <w:lang w:eastAsia="en-US"/>
              </w:rPr>
              <w:t xml:space="preserve">Metodologia da Pesquisa para o professor pesquisador. </w:t>
            </w:r>
            <w:r>
              <w:rPr>
                <w:rFonts w:asciiTheme="minorHAnsi" w:hAnsiTheme="minorHAnsi"/>
                <w:lang w:eastAsia="en-US"/>
              </w:rPr>
              <w:t>Rio de Janeiro: Lamparina editora, 2006.</w:t>
            </w:r>
          </w:p>
          <w:p w14:paraId="3D9C8FBF" w14:textId="77777777" w:rsidR="003713E9" w:rsidRDefault="003713E9">
            <w:pPr>
              <w:jc w:val="both"/>
              <w:rPr>
                <w:rFonts w:asciiTheme="minorHAnsi" w:hAnsiTheme="minorHAnsi"/>
                <w:lang w:eastAsia="en-US"/>
              </w:rPr>
            </w:pPr>
          </w:p>
          <w:p w14:paraId="3A437511" w14:textId="77777777" w:rsidR="003713E9" w:rsidRDefault="003713E9">
            <w:pPr>
              <w:pStyle w:val="aTabelaBblio"/>
              <w:spacing w:line="276" w:lineRule="auto"/>
              <w:ind w:left="0" w:firstLine="0"/>
              <w:rPr>
                <w:rFonts w:asciiTheme="minorHAnsi" w:hAnsiTheme="minorHAnsi" w:cs="Times New Roman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="Times New Roman"/>
                <w:sz w:val="24"/>
                <w:szCs w:val="24"/>
                <w:lang w:eastAsia="en-US"/>
              </w:rPr>
              <w:t xml:space="preserve">MOROZ, M. e GIANFALDONI, M.H.T.A. </w:t>
            </w:r>
            <w:r>
              <w:rPr>
                <w:rFonts w:asciiTheme="minorHAnsi" w:hAnsiTheme="minorHAnsi" w:cs="Times New Roman"/>
                <w:b/>
                <w:sz w:val="24"/>
                <w:szCs w:val="24"/>
                <w:lang w:eastAsia="en-US"/>
              </w:rPr>
              <w:t>O Processo de Pesquisa</w:t>
            </w:r>
            <w:r>
              <w:rPr>
                <w:rFonts w:asciiTheme="minorHAnsi" w:hAnsiTheme="minorHAnsi" w:cs="Times New Roman"/>
                <w:sz w:val="24"/>
                <w:szCs w:val="24"/>
                <w:lang w:eastAsia="en-US"/>
              </w:rPr>
              <w:t>. Brasília, DF, Editora Plano, 2002.</w:t>
            </w:r>
          </w:p>
          <w:p w14:paraId="48EEEF7B" w14:textId="77777777" w:rsidR="003713E9" w:rsidRDefault="003713E9">
            <w:pPr>
              <w:pStyle w:val="aTabelaBblio"/>
              <w:spacing w:line="276" w:lineRule="auto"/>
              <w:ind w:left="0" w:firstLine="0"/>
              <w:rPr>
                <w:rFonts w:asciiTheme="minorHAnsi" w:hAnsiTheme="minorHAnsi" w:cs="Times New Roman"/>
                <w:sz w:val="24"/>
                <w:szCs w:val="24"/>
                <w:lang w:eastAsia="en-US"/>
              </w:rPr>
            </w:pPr>
          </w:p>
          <w:p w14:paraId="11662784" w14:textId="77777777" w:rsidR="003713E9" w:rsidRDefault="003713E9">
            <w:pPr>
              <w:pStyle w:val="aTabelaBblio"/>
              <w:spacing w:line="276" w:lineRule="auto"/>
              <w:rPr>
                <w:rFonts w:asciiTheme="minorHAnsi" w:hAnsiTheme="minorHAnsi" w:cs="Times New Roman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="Times New Roman"/>
                <w:sz w:val="24"/>
                <w:szCs w:val="24"/>
                <w:lang w:eastAsia="en-US"/>
              </w:rPr>
              <w:t xml:space="preserve">NAVES, M.L.P. </w:t>
            </w:r>
            <w:r>
              <w:rPr>
                <w:rFonts w:asciiTheme="minorHAnsi" w:hAnsiTheme="minorHAnsi" w:cs="Times New Roman"/>
                <w:b/>
                <w:bCs/>
                <w:sz w:val="24"/>
                <w:szCs w:val="24"/>
                <w:lang w:eastAsia="en-US"/>
              </w:rPr>
              <w:t>Sala ambiente: metodologia da pesquisa científica</w:t>
            </w:r>
            <w:r>
              <w:rPr>
                <w:rFonts w:asciiTheme="minorHAnsi" w:hAnsiTheme="minorHAnsi" w:cs="Times New Roman"/>
                <w:sz w:val="24"/>
                <w:szCs w:val="24"/>
                <w:lang w:eastAsia="en-US"/>
              </w:rPr>
              <w:t>. (</w:t>
            </w:r>
            <w:proofErr w:type="spellStart"/>
            <w:proofErr w:type="gramStart"/>
            <w:r>
              <w:rPr>
                <w:rFonts w:asciiTheme="minorHAnsi" w:hAnsiTheme="minorHAnsi" w:cs="Times New Roman"/>
                <w:sz w:val="24"/>
                <w:szCs w:val="24"/>
                <w:lang w:eastAsia="en-US"/>
              </w:rPr>
              <w:t>mimeog</w:t>
            </w:r>
            <w:proofErr w:type="spellEnd"/>
            <w:proofErr w:type="gramEnd"/>
            <w:r>
              <w:rPr>
                <w:rFonts w:asciiTheme="minorHAnsi" w:hAnsiTheme="minorHAnsi" w:cs="Times New Roman"/>
                <w:sz w:val="24"/>
                <w:szCs w:val="24"/>
                <w:lang w:eastAsia="en-US"/>
              </w:rPr>
              <w:t>)</w:t>
            </w:r>
          </w:p>
          <w:p w14:paraId="1706A0AA" w14:textId="77777777" w:rsidR="003713E9" w:rsidRDefault="003713E9">
            <w:pPr>
              <w:pStyle w:val="aTabelaBblio"/>
              <w:spacing w:line="276" w:lineRule="auto"/>
              <w:rPr>
                <w:rFonts w:asciiTheme="minorHAnsi" w:hAnsiTheme="minorHAnsi" w:cs="Times New Roman"/>
                <w:sz w:val="24"/>
                <w:szCs w:val="24"/>
                <w:lang w:eastAsia="en-US"/>
              </w:rPr>
            </w:pPr>
          </w:p>
          <w:p w14:paraId="744E4597" w14:textId="77777777" w:rsidR="003713E9" w:rsidRDefault="003713E9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bCs/>
                <w:lang w:eastAsia="en-US"/>
              </w:rPr>
              <w:t>PASSOS, L. F.</w:t>
            </w:r>
            <w:r>
              <w:rPr>
                <w:rFonts w:asciiTheme="minorHAnsi" w:hAnsiTheme="minorHAnsi"/>
                <w:lang w:eastAsia="en-US"/>
              </w:rPr>
              <w:t xml:space="preserve"> A relação professor-pesquisador: conquistas, repercussões e embates da pesquisa colaborativa. </w:t>
            </w:r>
            <w:r>
              <w:rPr>
                <w:rFonts w:asciiTheme="minorHAnsi" w:hAnsiTheme="minorHAnsi"/>
                <w:b/>
                <w:bCs/>
                <w:lang w:eastAsia="en-US"/>
              </w:rPr>
              <w:t xml:space="preserve">Horizontes. </w:t>
            </w:r>
            <w:r>
              <w:rPr>
                <w:rFonts w:asciiTheme="minorHAnsi" w:hAnsiTheme="minorHAnsi"/>
                <w:lang w:eastAsia="en-US"/>
              </w:rPr>
              <w:t>Bragança Paulista, v. 25, p. 55-62, 2007.</w:t>
            </w:r>
          </w:p>
        </w:tc>
      </w:tr>
    </w:tbl>
    <w:p w14:paraId="00A44490" w14:textId="38E6FF03" w:rsidR="00FD6705" w:rsidRDefault="00FD6705" w:rsidP="003713E9">
      <w:pPr>
        <w:jc w:val="center"/>
        <w:rPr>
          <w:rFonts w:ascii="Calibri" w:hAnsi="Calibri" w:cs="Arial"/>
          <w:b/>
          <w:sz w:val="28"/>
          <w:szCs w:val="28"/>
        </w:rPr>
      </w:pPr>
    </w:p>
    <w:sectPr w:rsidR="00FD6705" w:rsidSect="003713E9">
      <w:headerReference w:type="default" r:id="rId7"/>
      <w:footerReference w:type="default" r:id="rId8"/>
      <w:pgSz w:w="12242" w:h="19442" w:code="190"/>
      <w:pgMar w:top="2797" w:right="2125" w:bottom="1417" w:left="1701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EF5B3C" w14:textId="77777777" w:rsidR="003877C6" w:rsidRDefault="003877C6">
      <w:r>
        <w:separator/>
      </w:r>
    </w:p>
  </w:endnote>
  <w:endnote w:type="continuationSeparator" w:id="0">
    <w:p w14:paraId="0D912522" w14:textId="77777777" w:rsidR="003877C6" w:rsidRDefault="00387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21830" w14:textId="635A7296" w:rsidR="00F1482B" w:rsidRPr="00141C4E" w:rsidRDefault="00025435" w:rsidP="00F1482B">
    <w:pPr>
      <w:pStyle w:val="Rodap"/>
      <w:jc w:val="center"/>
      <w:rPr>
        <w:rFonts w:ascii="Georgia" w:hAnsi="Georgia"/>
        <w:b/>
        <w:bCs/>
        <w:sz w:val="16"/>
        <w:szCs w:val="16"/>
      </w:rPr>
    </w:pPr>
    <w:r>
      <w:rPr>
        <w:rFonts w:ascii="Georgia" w:hAnsi="Georgia"/>
        <w:b/>
        <w:bCs/>
        <w:sz w:val="16"/>
        <w:szCs w:val="16"/>
      </w:rPr>
      <w:br/>
    </w:r>
    <w:r w:rsidR="00F1482B" w:rsidRPr="00141C4E">
      <w:rPr>
        <w:rFonts w:ascii="Georgia" w:hAnsi="Georgia"/>
        <w:b/>
        <w:bCs/>
        <w:sz w:val="16"/>
        <w:szCs w:val="16"/>
      </w:rPr>
      <w:t>R</w:t>
    </w:r>
    <w:r w:rsidR="00F1482B">
      <w:rPr>
        <w:rFonts w:ascii="Georgia" w:hAnsi="Georgia"/>
        <w:b/>
        <w:bCs/>
        <w:sz w:val="16"/>
        <w:szCs w:val="16"/>
      </w:rPr>
      <w:t>ua Ministro de God</w:t>
    </w:r>
    <w:r w:rsidR="001C7C67">
      <w:rPr>
        <w:rFonts w:ascii="Georgia" w:hAnsi="Georgia"/>
        <w:b/>
        <w:bCs/>
        <w:sz w:val="16"/>
        <w:szCs w:val="16"/>
      </w:rPr>
      <w:t>ói, 969 - 4º andar – Sala: 4E-18</w:t>
    </w:r>
    <w:r w:rsidR="00F1482B" w:rsidRPr="00141C4E">
      <w:rPr>
        <w:rFonts w:ascii="Georgia" w:hAnsi="Georgia"/>
        <w:b/>
        <w:bCs/>
        <w:sz w:val="16"/>
        <w:szCs w:val="16"/>
      </w:rPr>
      <w:t xml:space="preserve"> - Perdizes - São Paulo - SP - CEP 05015-901.</w:t>
    </w:r>
  </w:p>
  <w:p w14:paraId="09369C05" w14:textId="18EE36E4" w:rsidR="00F1482B" w:rsidRPr="00141C4E" w:rsidRDefault="001C7C67" w:rsidP="00F1482B">
    <w:pPr>
      <w:pStyle w:val="Rodap"/>
      <w:jc w:val="center"/>
      <w:rPr>
        <w:rFonts w:ascii="Georgia" w:hAnsi="Georgia"/>
        <w:b/>
        <w:bCs/>
        <w:sz w:val="16"/>
        <w:szCs w:val="16"/>
      </w:rPr>
    </w:pPr>
    <w:r>
      <w:rPr>
        <w:rFonts w:ascii="Georgia" w:hAnsi="Georgia"/>
        <w:b/>
        <w:bCs/>
        <w:sz w:val="16"/>
        <w:szCs w:val="16"/>
      </w:rPr>
      <w:t>Tel. Fax: (11) 3670-8060</w:t>
    </w:r>
    <w:r w:rsidR="00F1482B">
      <w:rPr>
        <w:rFonts w:ascii="Georgia" w:hAnsi="Georgia"/>
        <w:b/>
        <w:bCs/>
        <w:sz w:val="16"/>
        <w:szCs w:val="16"/>
      </w:rPr>
      <w:t xml:space="preserve"> - E-mail: formep</w:t>
    </w:r>
    <w:r w:rsidR="00F1482B" w:rsidRPr="00141C4E">
      <w:rPr>
        <w:rFonts w:ascii="Georgia" w:hAnsi="Georgia"/>
        <w:b/>
        <w:bCs/>
        <w:sz w:val="16"/>
        <w:szCs w:val="16"/>
      </w:rPr>
      <w:t>@pucsp.br – http://www.pucsp.br/pos</w:t>
    </w:r>
  </w:p>
  <w:p w14:paraId="7AB92EE5" w14:textId="5312ECC5" w:rsidR="00632790" w:rsidRDefault="00632790" w:rsidP="00F1482B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B970E7" w14:textId="77777777" w:rsidR="003877C6" w:rsidRDefault="003877C6">
      <w:r>
        <w:separator/>
      </w:r>
    </w:p>
  </w:footnote>
  <w:footnote w:type="continuationSeparator" w:id="0">
    <w:p w14:paraId="3E4D3253" w14:textId="77777777" w:rsidR="003877C6" w:rsidRDefault="00387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652B6" w14:textId="49DAEEFE" w:rsidR="00CC70CB" w:rsidRPr="00D674B0" w:rsidRDefault="00A23E13" w:rsidP="00CC70CB">
    <w:pPr>
      <w:spacing w:line="360" w:lineRule="auto"/>
      <w:jc w:val="both"/>
      <w:rPr>
        <w:rFonts w:ascii="Tahoma" w:hAnsi="Tahoma" w:cs="Tahoma"/>
        <w:sz w:val="20"/>
        <w:szCs w:val="20"/>
      </w:rPr>
    </w:pPr>
    <w:r>
      <w:rPr>
        <w:rFonts w:ascii="Tahoma" w:hAnsi="Tahoma" w:cs="Tahoma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320362D" wp14:editId="07DE95E7">
              <wp:simplePos x="0" y="0"/>
              <wp:positionH relativeFrom="column">
                <wp:posOffset>777240</wp:posOffset>
              </wp:positionH>
              <wp:positionV relativeFrom="paragraph">
                <wp:posOffset>-154306</wp:posOffset>
              </wp:positionV>
              <wp:extent cx="5166360" cy="981075"/>
              <wp:effectExtent l="0" t="0" r="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66360" cy="981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00F209" w14:textId="77777777" w:rsidR="00CC70CB" w:rsidRPr="00F1482B" w:rsidRDefault="00CC70CB" w:rsidP="00CC70CB">
                          <w:pPr>
                            <w:spacing w:line="360" w:lineRule="auto"/>
                            <w:jc w:val="center"/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</w:pPr>
                          <w:r w:rsidRPr="00F1482B"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  <w:t>Pontifícia Un</w:t>
                          </w:r>
                          <w:r w:rsidR="000C7023" w:rsidRPr="00F1482B"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  <w:t>iversidade Católica de São Paulo</w:t>
                          </w:r>
                        </w:p>
                        <w:p w14:paraId="4B99A6F0" w14:textId="60A61536" w:rsidR="00F1482B" w:rsidRDefault="00F1482B" w:rsidP="00F1482B">
                          <w:pPr>
                            <w:spacing w:line="360" w:lineRule="auto"/>
                            <w:jc w:val="center"/>
                            <w:rPr>
                              <w:rFonts w:ascii="Georgia" w:hAnsi="Georg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eorgia" w:hAnsi="Georgia"/>
                              <w:sz w:val="28"/>
                              <w:szCs w:val="28"/>
                            </w:rPr>
                            <w:t>Programa de Pós-Graduação</w:t>
                          </w:r>
                          <w:r w:rsidRPr="00F1482B">
                            <w:rPr>
                              <w:rFonts w:ascii="Georgia" w:hAnsi="Georgia"/>
                              <w:sz w:val="28"/>
                              <w:szCs w:val="28"/>
                            </w:rPr>
                            <w:t xml:space="preserve"> em</w:t>
                          </w:r>
                        </w:p>
                        <w:p w14:paraId="735218C3" w14:textId="7218CFC2" w:rsidR="00AF4B7F" w:rsidRPr="00F1482B" w:rsidRDefault="00B836A8" w:rsidP="00F1482B">
                          <w:pPr>
                            <w:spacing w:line="360" w:lineRule="auto"/>
                            <w:jc w:val="center"/>
                            <w:rPr>
                              <w:rFonts w:ascii="Georgia" w:hAnsi="Georg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eorgia" w:hAnsi="Georgia"/>
                              <w:sz w:val="28"/>
                              <w:szCs w:val="28"/>
                            </w:rPr>
                            <w:t xml:space="preserve">Educação: </w:t>
                          </w:r>
                          <w:r w:rsidR="001C7C67">
                            <w:rPr>
                              <w:rFonts w:ascii="Georgia" w:hAnsi="Georgia"/>
                              <w:sz w:val="28"/>
                              <w:szCs w:val="28"/>
                            </w:rPr>
                            <w:t>Formação de Formadores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20362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1.2pt;margin-top:-12.15pt;width:406.8pt;height:7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" filled="f" stroked="f">
              <v:textbox>
                <w:txbxContent>
                  <w:p w14:paraId="4400F209" w14:textId="77777777" w:rsidR="00CC70CB" w:rsidRPr="00F1482B" w:rsidRDefault="00CC70CB" w:rsidP="00CC70CB">
                    <w:pPr>
                      <w:spacing w:line="360" w:lineRule="auto"/>
                      <w:jc w:val="center"/>
                      <w:rPr>
                        <w:rFonts w:ascii="Georgia" w:hAnsi="Georgia"/>
                        <w:b/>
                        <w:sz w:val="28"/>
                        <w:szCs w:val="28"/>
                      </w:rPr>
                    </w:pPr>
                    <w:r w:rsidRPr="00F1482B">
                      <w:rPr>
                        <w:rFonts w:ascii="Georgia" w:hAnsi="Georgia"/>
                        <w:b/>
                        <w:sz w:val="28"/>
                        <w:szCs w:val="28"/>
                      </w:rPr>
                      <w:t>Pontifícia Un</w:t>
                    </w:r>
                    <w:r w:rsidR="000C7023" w:rsidRPr="00F1482B">
                      <w:rPr>
                        <w:rFonts w:ascii="Georgia" w:hAnsi="Georgia"/>
                        <w:b/>
                        <w:sz w:val="28"/>
                        <w:szCs w:val="28"/>
                      </w:rPr>
                      <w:t>iversidade Católica de São Paulo</w:t>
                    </w:r>
                  </w:p>
                  <w:p w14:paraId="4B99A6F0" w14:textId="60A61536" w:rsidR="00F1482B" w:rsidRDefault="00F1482B" w:rsidP="00F1482B">
                    <w:pPr>
                      <w:spacing w:line="360" w:lineRule="auto"/>
                      <w:jc w:val="center"/>
                      <w:rPr>
                        <w:rFonts w:ascii="Georgia" w:hAnsi="Georgia"/>
                        <w:sz w:val="28"/>
                        <w:szCs w:val="28"/>
                      </w:rPr>
                    </w:pPr>
                    <w:r>
                      <w:rPr>
                        <w:rFonts w:ascii="Georgia" w:hAnsi="Georgia"/>
                        <w:sz w:val="28"/>
                        <w:szCs w:val="28"/>
                      </w:rPr>
                      <w:t>Programa de Pós-Graduação</w:t>
                    </w:r>
                    <w:r w:rsidRPr="00F1482B">
                      <w:rPr>
                        <w:rFonts w:ascii="Georgia" w:hAnsi="Georgia"/>
                        <w:sz w:val="28"/>
                        <w:szCs w:val="28"/>
                      </w:rPr>
                      <w:t xml:space="preserve"> em</w:t>
                    </w:r>
                  </w:p>
                  <w:p w14:paraId="735218C3" w14:textId="7218CFC2" w:rsidR="00AF4B7F" w:rsidRPr="00F1482B" w:rsidRDefault="00B836A8" w:rsidP="00F1482B">
                    <w:pPr>
                      <w:spacing w:line="360" w:lineRule="auto"/>
                      <w:jc w:val="center"/>
                      <w:rPr>
                        <w:rFonts w:ascii="Georgia" w:hAnsi="Georgia"/>
                        <w:sz w:val="28"/>
                        <w:szCs w:val="28"/>
                      </w:rPr>
                    </w:pPr>
                    <w:r>
                      <w:rPr>
                        <w:rFonts w:ascii="Georgia" w:hAnsi="Georgia"/>
                        <w:sz w:val="28"/>
                        <w:szCs w:val="28"/>
                      </w:rPr>
                      <w:t xml:space="preserve">Educação: </w:t>
                    </w:r>
                    <w:r w:rsidR="001C7C67">
                      <w:rPr>
                        <w:rFonts w:ascii="Georgia" w:hAnsi="Georgia"/>
                        <w:sz w:val="28"/>
                        <w:szCs w:val="28"/>
                      </w:rPr>
                      <w:t>Formação de Formadores</w:t>
                    </w:r>
                  </w:p>
                </w:txbxContent>
              </v:textbox>
            </v:shape>
          </w:pict>
        </mc:Fallback>
      </mc:AlternateContent>
    </w:r>
    <w:r w:rsidR="001B7839">
      <w:rPr>
        <w:noProof/>
      </w:rPr>
      <w:drawing>
        <wp:anchor distT="0" distB="0" distL="114300" distR="114300" simplePos="0" relativeHeight="251658240" behindDoc="0" locked="0" layoutInCell="1" allowOverlap="1" wp14:anchorId="077BCC1A" wp14:editId="6F0F552C">
          <wp:simplePos x="0" y="0"/>
          <wp:positionH relativeFrom="column">
            <wp:posOffset>-800226</wp:posOffset>
          </wp:positionH>
          <wp:positionV relativeFrom="paragraph">
            <wp:posOffset>-384895</wp:posOffset>
          </wp:positionV>
          <wp:extent cx="1523301" cy="1073235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PUC 70 anos [v2] 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30863" cy="10785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DFE78F" w14:textId="77777777" w:rsidR="00CC70CB" w:rsidRDefault="00CC70C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C0C8F"/>
    <w:multiLevelType w:val="multilevel"/>
    <w:tmpl w:val="46626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994CFD"/>
    <w:multiLevelType w:val="multilevel"/>
    <w:tmpl w:val="7EA64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9A458C"/>
    <w:multiLevelType w:val="multilevel"/>
    <w:tmpl w:val="A7423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D354C99"/>
    <w:multiLevelType w:val="multilevel"/>
    <w:tmpl w:val="A2528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FBD07CC"/>
    <w:multiLevelType w:val="multilevel"/>
    <w:tmpl w:val="A05C7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F4A1D81"/>
    <w:multiLevelType w:val="multilevel"/>
    <w:tmpl w:val="0C568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FE438B9"/>
    <w:multiLevelType w:val="multilevel"/>
    <w:tmpl w:val="91E0D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04D629C"/>
    <w:multiLevelType w:val="multilevel"/>
    <w:tmpl w:val="9FE47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2121512"/>
    <w:multiLevelType w:val="multilevel"/>
    <w:tmpl w:val="16F4F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27B4E81"/>
    <w:multiLevelType w:val="multilevel"/>
    <w:tmpl w:val="BD1A1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41F1673"/>
    <w:multiLevelType w:val="multilevel"/>
    <w:tmpl w:val="FE721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4872A03"/>
    <w:multiLevelType w:val="multilevel"/>
    <w:tmpl w:val="C2B40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9340D73"/>
    <w:multiLevelType w:val="multilevel"/>
    <w:tmpl w:val="5B24F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EE85B94"/>
    <w:multiLevelType w:val="multilevel"/>
    <w:tmpl w:val="2ABAA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0D305F2"/>
    <w:multiLevelType w:val="multilevel"/>
    <w:tmpl w:val="7E04E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2000D44"/>
    <w:multiLevelType w:val="multilevel"/>
    <w:tmpl w:val="3796E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F8950F7"/>
    <w:multiLevelType w:val="multilevel"/>
    <w:tmpl w:val="AA88B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09210ED"/>
    <w:multiLevelType w:val="multilevel"/>
    <w:tmpl w:val="13EEE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16B1D86"/>
    <w:multiLevelType w:val="multilevel"/>
    <w:tmpl w:val="AB2AF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46305F9"/>
    <w:multiLevelType w:val="multilevel"/>
    <w:tmpl w:val="82F8D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7A449FD"/>
    <w:multiLevelType w:val="multilevel"/>
    <w:tmpl w:val="846E0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E1F7AC7"/>
    <w:multiLevelType w:val="multilevel"/>
    <w:tmpl w:val="CCD0E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4CA4BDB"/>
    <w:multiLevelType w:val="multilevel"/>
    <w:tmpl w:val="A63CD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62246A8"/>
    <w:multiLevelType w:val="multilevel"/>
    <w:tmpl w:val="BC0A4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7A840E6"/>
    <w:multiLevelType w:val="multilevel"/>
    <w:tmpl w:val="D4AEA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B7E5EB2"/>
    <w:multiLevelType w:val="multilevel"/>
    <w:tmpl w:val="55CCF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BA950DB"/>
    <w:multiLevelType w:val="multilevel"/>
    <w:tmpl w:val="38AA4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DE518D7"/>
    <w:multiLevelType w:val="multilevel"/>
    <w:tmpl w:val="59F0C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3"/>
  </w:num>
  <w:num w:numId="3">
    <w:abstractNumId w:val="6"/>
  </w:num>
  <w:num w:numId="4">
    <w:abstractNumId w:val="13"/>
  </w:num>
  <w:num w:numId="5">
    <w:abstractNumId w:val="18"/>
  </w:num>
  <w:num w:numId="6">
    <w:abstractNumId w:val="27"/>
  </w:num>
  <w:num w:numId="7">
    <w:abstractNumId w:val="21"/>
  </w:num>
  <w:num w:numId="8">
    <w:abstractNumId w:val="4"/>
  </w:num>
  <w:num w:numId="9">
    <w:abstractNumId w:val="3"/>
  </w:num>
  <w:num w:numId="10">
    <w:abstractNumId w:val="2"/>
  </w:num>
  <w:num w:numId="11">
    <w:abstractNumId w:val="11"/>
  </w:num>
  <w:num w:numId="12">
    <w:abstractNumId w:val="19"/>
  </w:num>
  <w:num w:numId="13">
    <w:abstractNumId w:val="24"/>
  </w:num>
  <w:num w:numId="14">
    <w:abstractNumId w:val="22"/>
  </w:num>
  <w:num w:numId="15">
    <w:abstractNumId w:val="7"/>
  </w:num>
  <w:num w:numId="16">
    <w:abstractNumId w:val="1"/>
  </w:num>
  <w:num w:numId="17">
    <w:abstractNumId w:val="17"/>
  </w:num>
  <w:num w:numId="18">
    <w:abstractNumId w:val="16"/>
  </w:num>
  <w:num w:numId="19">
    <w:abstractNumId w:val="10"/>
  </w:num>
  <w:num w:numId="20">
    <w:abstractNumId w:val="5"/>
  </w:num>
  <w:num w:numId="21">
    <w:abstractNumId w:val="25"/>
  </w:num>
  <w:num w:numId="22">
    <w:abstractNumId w:val="15"/>
  </w:num>
  <w:num w:numId="23">
    <w:abstractNumId w:val="14"/>
  </w:num>
  <w:num w:numId="24">
    <w:abstractNumId w:val="20"/>
  </w:num>
  <w:num w:numId="25">
    <w:abstractNumId w:val="26"/>
  </w:num>
  <w:num w:numId="26">
    <w:abstractNumId w:val="8"/>
  </w:num>
  <w:num w:numId="27">
    <w:abstractNumId w:val="9"/>
  </w:num>
  <w:num w:numId="28">
    <w:abstractNumId w:val="1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705"/>
    <w:rsid w:val="00004BBD"/>
    <w:rsid w:val="00025435"/>
    <w:rsid w:val="0009634B"/>
    <w:rsid w:val="000C7023"/>
    <w:rsid w:val="000E28A9"/>
    <w:rsid w:val="00112086"/>
    <w:rsid w:val="00120B12"/>
    <w:rsid w:val="0013251E"/>
    <w:rsid w:val="001729EF"/>
    <w:rsid w:val="0019282D"/>
    <w:rsid w:val="001A462A"/>
    <w:rsid w:val="001B3BA5"/>
    <w:rsid w:val="001B7839"/>
    <w:rsid w:val="001C6A87"/>
    <w:rsid w:val="001C7C67"/>
    <w:rsid w:val="001D3F48"/>
    <w:rsid w:val="001E5BF0"/>
    <w:rsid w:val="001F24F6"/>
    <w:rsid w:val="0020561A"/>
    <w:rsid w:val="00211564"/>
    <w:rsid w:val="00212C10"/>
    <w:rsid w:val="0021563F"/>
    <w:rsid w:val="002347BC"/>
    <w:rsid w:val="00234E74"/>
    <w:rsid w:val="002477C4"/>
    <w:rsid w:val="00251C9F"/>
    <w:rsid w:val="002639D4"/>
    <w:rsid w:val="002C268F"/>
    <w:rsid w:val="003121A5"/>
    <w:rsid w:val="003261FF"/>
    <w:rsid w:val="003713E9"/>
    <w:rsid w:val="003877C6"/>
    <w:rsid w:val="003A00B6"/>
    <w:rsid w:val="003A0558"/>
    <w:rsid w:val="003B3AA8"/>
    <w:rsid w:val="003D0D9C"/>
    <w:rsid w:val="00444BE3"/>
    <w:rsid w:val="004455C1"/>
    <w:rsid w:val="00477392"/>
    <w:rsid w:val="004968CA"/>
    <w:rsid w:val="004E29BE"/>
    <w:rsid w:val="004E3726"/>
    <w:rsid w:val="004E45B7"/>
    <w:rsid w:val="004E70FE"/>
    <w:rsid w:val="005072F3"/>
    <w:rsid w:val="005672A9"/>
    <w:rsid w:val="00571FA4"/>
    <w:rsid w:val="00592EA6"/>
    <w:rsid w:val="005B4027"/>
    <w:rsid w:val="006166D6"/>
    <w:rsid w:val="00632790"/>
    <w:rsid w:val="006872A7"/>
    <w:rsid w:val="006C1077"/>
    <w:rsid w:val="006C11B5"/>
    <w:rsid w:val="006C2D4A"/>
    <w:rsid w:val="00824907"/>
    <w:rsid w:val="00837D9A"/>
    <w:rsid w:val="00852E30"/>
    <w:rsid w:val="008779A6"/>
    <w:rsid w:val="008D224A"/>
    <w:rsid w:val="008D64A3"/>
    <w:rsid w:val="008F2A0B"/>
    <w:rsid w:val="00982B38"/>
    <w:rsid w:val="009A47A0"/>
    <w:rsid w:val="009B50F9"/>
    <w:rsid w:val="00A1733F"/>
    <w:rsid w:val="00A23E13"/>
    <w:rsid w:val="00A47331"/>
    <w:rsid w:val="00A66C3C"/>
    <w:rsid w:val="00A95B16"/>
    <w:rsid w:val="00AF4B7F"/>
    <w:rsid w:val="00B10393"/>
    <w:rsid w:val="00B836A8"/>
    <w:rsid w:val="00B84793"/>
    <w:rsid w:val="00B85875"/>
    <w:rsid w:val="00BD0B63"/>
    <w:rsid w:val="00BD739A"/>
    <w:rsid w:val="00BF3A2D"/>
    <w:rsid w:val="00C0017F"/>
    <w:rsid w:val="00C1100B"/>
    <w:rsid w:val="00C2407B"/>
    <w:rsid w:val="00C54BAD"/>
    <w:rsid w:val="00CA4FF3"/>
    <w:rsid w:val="00CC70CB"/>
    <w:rsid w:val="00CE3B34"/>
    <w:rsid w:val="00CF58F7"/>
    <w:rsid w:val="00D208E3"/>
    <w:rsid w:val="00D674B0"/>
    <w:rsid w:val="00D94479"/>
    <w:rsid w:val="00DE3544"/>
    <w:rsid w:val="00DF3492"/>
    <w:rsid w:val="00E12762"/>
    <w:rsid w:val="00E262A3"/>
    <w:rsid w:val="00E3479E"/>
    <w:rsid w:val="00E44FE7"/>
    <w:rsid w:val="00E507AF"/>
    <w:rsid w:val="00EF0C7E"/>
    <w:rsid w:val="00F1482B"/>
    <w:rsid w:val="00F51B1E"/>
    <w:rsid w:val="00F55975"/>
    <w:rsid w:val="00FC623F"/>
    <w:rsid w:val="00FD6705"/>
    <w:rsid w:val="00FE5705"/>
    <w:rsid w:val="00FF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238B28"/>
  <w15:docId w15:val="{F42B28D4-7416-4663-915A-884FEF0BC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6C11B5"/>
    <w:pPr>
      <w:spacing w:before="100" w:beforeAutospacing="1" w:after="100" w:afterAutospacing="1"/>
    </w:pPr>
  </w:style>
  <w:style w:type="character" w:styleId="Hyperlink">
    <w:name w:val="Hyperlink"/>
    <w:uiPriority w:val="99"/>
    <w:rsid w:val="00CF58F7"/>
    <w:rPr>
      <w:color w:val="0000FF"/>
      <w:u w:val="single"/>
    </w:rPr>
  </w:style>
  <w:style w:type="paragraph" w:styleId="Cabealho">
    <w:name w:val="header"/>
    <w:basedOn w:val="Normal"/>
    <w:rsid w:val="0063279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632790"/>
    <w:pPr>
      <w:tabs>
        <w:tab w:val="center" w:pos="4252"/>
        <w:tab w:val="right" w:pos="8504"/>
      </w:tabs>
    </w:pPr>
  </w:style>
  <w:style w:type="character" w:customStyle="1" w:styleId="style41">
    <w:name w:val="style41"/>
    <w:basedOn w:val="Fontepargpadro"/>
    <w:rsid w:val="002347BC"/>
  </w:style>
  <w:style w:type="character" w:customStyle="1" w:styleId="street-address">
    <w:name w:val="street-address"/>
    <w:basedOn w:val="Fontepargpadro"/>
    <w:rsid w:val="002347BC"/>
  </w:style>
  <w:style w:type="character" w:styleId="Forte">
    <w:name w:val="Strong"/>
    <w:uiPriority w:val="22"/>
    <w:qFormat/>
    <w:rsid w:val="00CC70CB"/>
    <w:rPr>
      <w:b/>
      <w:bCs/>
    </w:rPr>
  </w:style>
  <w:style w:type="table" w:styleId="Tabelacomgrade">
    <w:name w:val="Table Grid"/>
    <w:basedOn w:val="Tabelanormal"/>
    <w:rsid w:val="008779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8F2A0B"/>
    <w:rPr>
      <w:rFonts w:ascii="Calibri" w:eastAsia="Calibri" w:hAnsi="Calibri"/>
      <w:sz w:val="22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rsid w:val="008F2A0B"/>
    <w:rPr>
      <w:rFonts w:ascii="Calibri" w:eastAsia="Calibri" w:hAnsi="Calibri"/>
      <w:sz w:val="22"/>
      <w:szCs w:val="21"/>
      <w:lang w:eastAsia="en-US"/>
    </w:rPr>
  </w:style>
  <w:style w:type="character" w:customStyle="1" w:styleId="RodapChar">
    <w:name w:val="Rodapé Char"/>
    <w:basedOn w:val="Fontepargpadro"/>
    <w:link w:val="Rodap"/>
    <w:rsid w:val="00F1482B"/>
    <w:rPr>
      <w:sz w:val="24"/>
      <w:szCs w:val="24"/>
    </w:rPr>
  </w:style>
  <w:style w:type="paragraph" w:customStyle="1" w:styleId="xmsonormal">
    <w:name w:val="x_msonormal"/>
    <w:basedOn w:val="Normal"/>
    <w:rsid w:val="001C7C67"/>
    <w:pPr>
      <w:spacing w:before="100" w:beforeAutospacing="1" w:after="100" w:afterAutospacing="1"/>
    </w:pPr>
  </w:style>
  <w:style w:type="paragraph" w:customStyle="1" w:styleId="aTabelaBblio">
    <w:name w:val="aTabela Bíblio"/>
    <w:basedOn w:val="NormalWeb"/>
    <w:uiPriority w:val="99"/>
    <w:semiHidden/>
    <w:rsid w:val="003713E9"/>
    <w:pPr>
      <w:spacing w:before="0" w:beforeAutospacing="0" w:after="80" w:afterAutospacing="0"/>
      <w:ind w:left="227" w:hanging="227"/>
      <w:jc w:val="both"/>
    </w:pPr>
    <w:rPr>
      <w:rFonts w:ascii="Arial" w:eastAsia="Calibri" w:hAnsi="Arial" w:cs="Arial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2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76758">
          <w:marLeft w:val="20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15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8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3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fndinfo</Company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ccasanova</dc:creator>
  <cp:lastModifiedBy>Usuário do Windows</cp:lastModifiedBy>
  <cp:revision>2</cp:revision>
  <cp:lastPrinted>2021-12-03T22:07:00Z</cp:lastPrinted>
  <dcterms:created xsi:type="dcterms:W3CDTF">2022-03-30T20:09:00Z</dcterms:created>
  <dcterms:modified xsi:type="dcterms:W3CDTF">2022-03-30T20:09:00Z</dcterms:modified>
</cp:coreProperties>
</file>